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A32A0" w:rsidRDefault="00207182">
      <w:pPr>
        <w:pStyle w:val="1"/>
      </w:pPr>
      <w:r>
        <w:fldChar w:fldCharType="begin"/>
      </w:r>
      <w:r>
        <w:instrText xml:space="preserve"> HYPERLINK  "garantF1://74953100.0" </w:instrText>
      </w:r>
      <w:r>
        <w:fldChar w:fldCharType="separate"/>
      </w:r>
      <w:r>
        <w:rPr>
          <w:rStyle w:val="a4"/>
          <w:b w:val="0"/>
          <w:bCs w:val="0"/>
        </w:rPr>
        <w:t>Указ Губернатора Свердловской области от 15 декабря 2020 г. N 700-УГ</w:t>
      </w:r>
      <w:r>
        <w:rPr>
          <w:rStyle w:val="a4"/>
          <w:b w:val="0"/>
          <w:bCs w:val="0"/>
        </w:rPr>
        <w:br/>
      </w:r>
      <w:r>
        <w:rPr>
          <w:rStyle w:val="a4"/>
          <w:b w:val="0"/>
          <w:bCs w:val="0"/>
        </w:rPr>
        <w:t xml:space="preserve">"О некоторых вопросах организации представления и приема сведений о </w:t>
      </w:r>
      <w:r>
        <w:rPr>
          <w:rStyle w:val="a4"/>
          <w:b w:val="0"/>
          <w:bCs w:val="0"/>
        </w:rPr>
        <w:t>доходах, расходах, об имуществе и обязательствах имущественного характера"</w:t>
      </w:r>
      <w:r>
        <w:rPr>
          <w:rStyle w:val="a4"/>
          <w:b w:val="0"/>
          <w:bCs w:val="0"/>
        </w:rPr>
        <w:fldChar w:fldCharType="end"/>
      </w:r>
    </w:p>
    <w:p w:rsidR="000A32A0" w:rsidRDefault="000A32A0"/>
    <w:p w:rsidR="000A32A0" w:rsidRDefault="00207182">
      <w:r>
        <w:t xml:space="preserve">В соответствии с </w:t>
      </w:r>
      <w:hyperlink r:id="rId6" w:history="1">
        <w:r>
          <w:rPr>
            <w:rStyle w:val="a4"/>
          </w:rPr>
          <w:t>частью четвертой статьи 275</w:t>
        </w:r>
      </w:hyperlink>
      <w:r>
        <w:t xml:space="preserve"> Трудового кодекса Российской Федерации и </w:t>
      </w:r>
      <w:hyperlink r:id="rId7" w:history="1">
        <w:r>
          <w:rPr>
            <w:rStyle w:val="a4"/>
          </w:rPr>
          <w:t>частью 2 ст</w:t>
        </w:r>
        <w:r>
          <w:rPr>
            <w:rStyle w:val="a4"/>
          </w:rPr>
          <w:t>атьи 8</w:t>
        </w:r>
      </w:hyperlink>
      <w:r>
        <w:t xml:space="preserve"> Федерального закона от 25 декабря 2008 года N 273-ФЗ "О противодействии коррупции", </w:t>
      </w:r>
      <w:hyperlink r:id="rId8" w:history="1">
        <w:r>
          <w:rPr>
            <w:rStyle w:val="a4"/>
          </w:rPr>
          <w:t>частью 2 статьи 3</w:t>
        </w:r>
      </w:hyperlink>
      <w:r>
        <w:t xml:space="preserve"> Федерального закона от 3 декабря 2012 года N 230-ФЗ "О контроле за соответствием расходов лиц, замещающих </w:t>
      </w:r>
      <w:r>
        <w:t xml:space="preserve">государственные должности, и иных лиц их доходам", </w:t>
      </w:r>
      <w:hyperlink r:id="rId9" w:history="1">
        <w:r>
          <w:rPr>
            <w:rStyle w:val="a4"/>
          </w:rPr>
          <w:t>частью второй пункта 1 статьи 22</w:t>
        </w:r>
      </w:hyperlink>
      <w:r>
        <w:t xml:space="preserve">, </w:t>
      </w:r>
      <w:hyperlink r:id="rId10" w:history="1">
        <w:r>
          <w:rPr>
            <w:rStyle w:val="a4"/>
          </w:rPr>
          <w:t>частью третьей пункта 1 статьи 27</w:t>
        </w:r>
      </w:hyperlink>
      <w:r>
        <w:t xml:space="preserve"> и </w:t>
      </w:r>
      <w:hyperlink r:id="rId11" w:history="1">
        <w:r>
          <w:rPr>
            <w:rStyle w:val="a4"/>
          </w:rPr>
          <w:t xml:space="preserve">частью третьей </w:t>
        </w:r>
        <w:r>
          <w:rPr>
            <w:rStyle w:val="a4"/>
          </w:rPr>
          <w:t>статьи 27-1</w:t>
        </w:r>
      </w:hyperlink>
      <w:r>
        <w:t xml:space="preserve"> Закона Свердловской области от 15 июля 2005 года N 84-ОЗ "Об особенностях государственной гражданской службы Свердловской области" </w:t>
      </w:r>
      <w:hyperlink r:id="rId12" w:history="1">
        <w:r>
          <w:rPr>
            <w:rStyle w:val="a4"/>
          </w:rPr>
          <w:t>и частями первой</w:t>
        </w:r>
      </w:hyperlink>
      <w:r>
        <w:t xml:space="preserve"> и </w:t>
      </w:r>
      <w:hyperlink r:id="rId13" w:history="1">
        <w:r>
          <w:rPr>
            <w:rStyle w:val="a4"/>
          </w:rPr>
          <w:t>седьм</w:t>
        </w:r>
        <w:r>
          <w:rPr>
            <w:rStyle w:val="a4"/>
          </w:rPr>
          <w:t>ой пункта 2-1 статьи 12-1</w:t>
        </w:r>
      </w:hyperlink>
      <w:r>
        <w:t xml:space="preserve"> Закона Свердловской области от 20 февраля 2009 года N 2-ОЗ "О противодействии коррупции в Свердловской области" постановляю:</w:t>
      </w:r>
    </w:p>
    <w:p w:rsidR="000A32A0" w:rsidRDefault="00207182">
      <w:bookmarkStart w:id="1" w:name="sub_1"/>
      <w:r>
        <w:t>1. Утвердить:</w:t>
      </w:r>
    </w:p>
    <w:p w:rsidR="000A32A0" w:rsidRDefault="00207182">
      <w:bookmarkStart w:id="2" w:name="sub_11"/>
      <w:bookmarkEnd w:id="1"/>
      <w:r>
        <w:t xml:space="preserve">1) </w:t>
      </w:r>
      <w:hyperlink r:id="rId14" w:history="1">
        <w:r>
          <w:rPr>
            <w:rStyle w:val="a4"/>
          </w:rPr>
          <w:t>Порядок</w:t>
        </w:r>
      </w:hyperlink>
      <w:r>
        <w:t xml:space="preserve"> представления гражданами, претендующими на замещение </w:t>
      </w:r>
      <w:r>
        <w:t>государственных должностей Свердловской области, и лицами, замещающими отдельные государственные должности Свердловской области, сведений о доходах, расходах, об имуществе и обязательствах имущественного характера (прилагается);</w:t>
      </w:r>
    </w:p>
    <w:p w:rsidR="000A32A0" w:rsidRDefault="00207182">
      <w:bookmarkStart w:id="3" w:name="sub_12"/>
      <w:bookmarkEnd w:id="2"/>
      <w:r>
        <w:t xml:space="preserve">2) </w:t>
      </w:r>
      <w:hyperlink r:id="rId15" w:history="1">
        <w:r>
          <w:rPr>
            <w:rStyle w:val="a4"/>
          </w:rPr>
          <w:t>Положение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 сведений о доходах, расходах, об имуществе и обязательств</w:t>
      </w:r>
      <w:r>
        <w:t>ах имущественного характера (прилагается);</w:t>
      </w:r>
    </w:p>
    <w:p w:rsidR="000A32A0" w:rsidRDefault="00207182">
      <w:bookmarkStart w:id="4" w:name="sub_13"/>
      <w:bookmarkEnd w:id="3"/>
      <w:r>
        <w:t xml:space="preserve">3) </w:t>
      </w:r>
      <w:hyperlink r:id="rId16" w:history="1">
        <w:r>
          <w:rPr>
            <w:rStyle w:val="a4"/>
          </w:rPr>
          <w:t>Порядок</w:t>
        </w:r>
      </w:hyperlink>
      <w:r>
        <w:t xml:space="preserve"> представления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</w:t>
      </w:r>
      <w:r>
        <w:t>дловской области сведений о доходах, об имуществе и обязательствах имущественного характера (прилагается);</w:t>
      </w:r>
    </w:p>
    <w:p w:rsidR="000A32A0" w:rsidRDefault="00207182">
      <w:bookmarkStart w:id="5" w:name="sub_14"/>
      <w:bookmarkEnd w:id="4"/>
      <w:r>
        <w:t xml:space="preserve">4) </w:t>
      </w:r>
      <w:hyperlink r:id="rId17" w:history="1">
        <w:r>
          <w:rPr>
            <w:rStyle w:val="a4"/>
          </w:rPr>
          <w:t>Порядок</w:t>
        </w:r>
      </w:hyperlink>
      <w:r>
        <w:t xml:space="preserve"> приема сведений о доходах, об имуществе и обязательствах имущественного характера, представляемых гражданами, п</w:t>
      </w:r>
      <w:r>
        <w:t>ретендующими на замещение муниципальных должностей в муниципальных образованиях, расположенных на территории Свердловской области, и должностей глав местных администраций по контракту, и сведений о доходах, расходах, об имуществе и обязательствах имуществе</w:t>
      </w:r>
      <w:r>
        <w:t>нного характера, представляемых лицами, замещающими муниципальные должности в муниципальных образованиях, расположенных на территории Свердловской области, и должности глав местных администраций по контракту (прилагается).</w:t>
      </w:r>
    </w:p>
    <w:p w:rsidR="000A32A0" w:rsidRDefault="00207182">
      <w:bookmarkStart w:id="6" w:name="sub_2"/>
      <w:bookmarkEnd w:id="5"/>
      <w:r>
        <w:t>2. Признать утратившими силу:</w:t>
      </w:r>
    </w:p>
    <w:p w:rsidR="000A32A0" w:rsidRDefault="00207182">
      <w:bookmarkStart w:id="7" w:name="sub_21"/>
      <w:bookmarkEnd w:id="6"/>
      <w:r>
        <w:t xml:space="preserve">1) </w:t>
      </w:r>
      <w:hyperlink r:id="rId18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25.02.2013 N 91-УГ "О представлении гражданами, претендующими на замещение должностей руководителей государственных учреждений Свердловской области, и руководителями государств</w:t>
      </w:r>
      <w:r>
        <w:t xml:space="preserve">енных учреждений Свердловской области сведений о доходах, об имуществе и обязательствах имущественного характера" ("Областная газета", 2013, 23 марта, N 136-139) с изменениями, внесенными указами Губернатора Свердловской области </w:t>
      </w:r>
      <w:hyperlink r:id="rId19" w:history="1">
        <w:r>
          <w:rPr>
            <w:rStyle w:val="a4"/>
          </w:rPr>
          <w:t>от 05.06.2013 N 288-УГ</w:t>
        </w:r>
      </w:hyperlink>
      <w:r>
        <w:t xml:space="preserve">, </w:t>
      </w:r>
      <w:hyperlink r:id="rId20" w:history="1">
        <w:r>
          <w:rPr>
            <w:rStyle w:val="a4"/>
          </w:rPr>
          <w:t>от 24.12.2014 N 643-УГ</w:t>
        </w:r>
      </w:hyperlink>
      <w:r>
        <w:t xml:space="preserve">, </w:t>
      </w:r>
      <w:hyperlink r:id="rId21" w:history="1">
        <w:r>
          <w:rPr>
            <w:rStyle w:val="a4"/>
          </w:rPr>
          <w:t>от 14.02.2017 N 88-УГ</w:t>
        </w:r>
      </w:hyperlink>
      <w:r>
        <w:t xml:space="preserve">, </w:t>
      </w:r>
      <w:hyperlink r:id="rId22" w:history="1">
        <w:r>
          <w:rPr>
            <w:rStyle w:val="a4"/>
          </w:rPr>
          <w:t>от 07.12.2018 N 664-УГ</w:t>
        </w:r>
      </w:hyperlink>
      <w:r>
        <w:t xml:space="preserve"> и </w:t>
      </w:r>
      <w:hyperlink r:id="rId23" w:history="1">
        <w:r>
          <w:rPr>
            <w:rStyle w:val="a4"/>
          </w:rPr>
          <w:t>от 18.03.2020 N 109-УГ</w:t>
        </w:r>
      </w:hyperlink>
      <w:r>
        <w:t>;</w:t>
      </w:r>
    </w:p>
    <w:p w:rsidR="000A32A0" w:rsidRDefault="00207182">
      <w:bookmarkStart w:id="8" w:name="sub_22"/>
      <w:bookmarkEnd w:id="7"/>
      <w:r>
        <w:t xml:space="preserve">2) </w:t>
      </w:r>
      <w:hyperlink r:id="rId24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22.05.2015 N 222-УГ "Об утверждении Положения о представлении гражданами, претендующими на замещение должностей </w:t>
      </w:r>
      <w:r>
        <w:t xml:space="preserve">государственной гражданской службы Свердловской области, и </w:t>
      </w:r>
      <w:r>
        <w:lastRenderedPageBreak/>
        <w:t>государственными гражданскими служащими Свердловской области сведений о доходах, расходах, об имуществе и обязательствах имущественного характера" ("Официальный интернет-портал правовой информации"</w:t>
      </w:r>
      <w:r>
        <w:t xml:space="preserve"> (</w:t>
      </w:r>
      <w:hyperlink r:id="rId25" w:history="1">
        <w:r>
          <w:rPr>
            <w:rStyle w:val="a4"/>
          </w:rPr>
          <w:t>www.pravo.gov.ru</w:t>
        </w:r>
      </w:hyperlink>
      <w:r>
        <w:t xml:space="preserve">), 2015, 26 мая, N 6600201505260001) с изменениями, внесенными указами Губернатора Свердловской области </w:t>
      </w:r>
      <w:hyperlink r:id="rId26" w:history="1">
        <w:r>
          <w:rPr>
            <w:rStyle w:val="a4"/>
          </w:rPr>
          <w:t>от 14.09.2015 N 416-УГ</w:t>
        </w:r>
      </w:hyperlink>
      <w:r>
        <w:t xml:space="preserve">, </w:t>
      </w:r>
      <w:hyperlink r:id="rId27" w:history="1">
        <w:r>
          <w:rPr>
            <w:rStyle w:val="a4"/>
          </w:rPr>
          <w:t>от 14.02.2017 N 87-УГ</w:t>
        </w:r>
      </w:hyperlink>
      <w:r>
        <w:t xml:space="preserve">, </w:t>
      </w:r>
      <w:hyperlink r:id="rId28" w:history="1">
        <w:r>
          <w:rPr>
            <w:rStyle w:val="a4"/>
          </w:rPr>
          <w:t>от 26.02.2018 N 104-УГ</w:t>
        </w:r>
      </w:hyperlink>
      <w:r>
        <w:t xml:space="preserve">, </w:t>
      </w:r>
      <w:hyperlink r:id="rId29" w:history="1">
        <w:r>
          <w:rPr>
            <w:rStyle w:val="a4"/>
          </w:rPr>
          <w:t>от 07.12.2018 N 664-УГ</w:t>
        </w:r>
      </w:hyperlink>
      <w:r>
        <w:t xml:space="preserve">, </w:t>
      </w:r>
      <w:hyperlink r:id="rId30" w:history="1">
        <w:r>
          <w:rPr>
            <w:rStyle w:val="a4"/>
          </w:rPr>
          <w:t>от 04.10.2019 N 478-УГ</w:t>
        </w:r>
      </w:hyperlink>
      <w:r>
        <w:t xml:space="preserve"> и </w:t>
      </w:r>
      <w:hyperlink r:id="rId31" w:history="1">
        <w:r>
          <w:rPr>
            <w:rStyle w:val="a4"/>
          </w:rPr>
          <w:t>от 18.03.2020 N 109-УГ</w:t>
        </w:r>
      </w:hyperlink>
      <w:r>
        <w:t>;</w:t>
      </w:r>
    </w:p>
    <w:p w:rsidR="000A32A0" w:rsidRDefault="00207182">
      <w:bookmarkStart w:id="9" w:name="sub_23"/>
      <w:bookmarkEnd w:id="8"/>
      <w:r>
        <w:t xml:space="preserve">3) </w:t>
      </w:r>
      <w:hyperlink r:id="rId32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16.08.2016 N 476-УГ "Об утверждении Порядка представления гражданами, претендующими на замещение государственных должностей Свердловской области,</w:t>
      </w:r>
      <w:r>
        <w:t xml:space="preserve"> и лицами, замещающими государственные должности Свердловской области, сведений о доходах, расходах, об имуществе и обязательствах имущественного характера" ("Областная газета", 2016, 23 августа, N 154) с изменениями, внесенными указами Губернатора Свердло</w:t>
      </w:r>
      <w:r>
        <w:t xml:space="preserve">вской области </w:t>
      </w:r>
      <w:hyperlink r:id="rId33" w:history="1">
        <w:r>
          <w:rPr>
            <w:rStyle w:val="a4"/>
          </w:rPr>
          <w:t>от 24.01.2017 N 22-УГ</w:t>
        </w:r>
      </w:hyperlink>
      <w:r>
        <w:t xml:space="preserve">, </w:t>
      </w:r>
      <w:hyperlink r:id="rId34" w:history="1">
        <w:r>
          <w:rPr>
            <w:rStyle w:val="a4"/>
          </w:rPr>
          <w:t>от 26.02.2018 N 100-УГ</w:t>
        </w:r>
      </w:hyperlink>
      <w:r>
        <w:t xml:space="preserve">, </w:t>
      </w:r>
      <w:hyperlink r:id="rId35" w:history="1">
        <w:r>
          <w:rPr>
            <w:rStyle w:val="a4"/>
          </w:rPr>
          <w:t>от 07.12.2018 N 664-УГ</w:t>
        </w:r>
      </w:hyperlink>
      <w:r>
        <w:t xml:space="preserve">, </w:t>
      </w:r>
      <w:hyperlink r:id="rId36" w:history="1">
        <w:r>
          <w:rPr>
            <w:rStyle w:val="a4"/>
          </w:rPr>
          <w:t>от 04.10.2019 N</w:t>
        </w:r>
        <w:r>
          <w:rPr>
            <w:rStyle w:val="a4"/>
          </w:rPr>
          <w:t> 478-УГ</w:t>
        </w:r>
      </w:hyperlink>
      <w:r>
        <w:t xml:space="preserve"> и </w:t>
      </w:r>
      <w:hyperlink r:id="rId37" w:history="1">
        <w:r>
          <w:rPr>
            <w:rStyle w:val="a4"/>
          </w:rPr>
          <w:t>от 18.03.2020 N 109-УГ</w:t>
        </w:r>
      </w:hyperlink>
      <w:r>
        <w:t>;</w:t>
      </w:r>
    </w:p>
    <w:p w:rsidR="000A32A0" w:rsidRDefault="00207182">
      <w:bookmarkStart w:id="10" w:name="sub_24"/>
      <w:bookmarkEnd w:id="9"/>
      <w:r>
        <w:t xml:space="preserve">4) </w:t>
      </w:r>
      <w:hyperlink r:id="rId38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26.02.2018 N 99-УГ "Об утверждении Порядка приема сведений о доходах, расходах, об имуществе и </w:t>
      </w:r>
      <w:r>
        <w:t xml:space="preserve">обязательствах имущественного характера, представляемых гражданами, претендующими на замещение муниципальных должностей в муниципальных образованиях, расположенных на территории Свердловской области, и должностей глав местных администраций по контракту, и </w:t>
      </w:r>
      <w:r>
        <w:t>лицами, замещающими муниципальные должности в муниципальных образованиях, расположенных на территории Свердловской области, и должности глав местных администраций по контракту" ("Официальный интернет-портал правовой информации Свердловской области" (www.pr</w:t>
      </w:r>
      <w:r>
        <w:t xml:space="preserve">avo.gov66.ru), 2018, 28 февраля, N 16644) с изменениями, внесенными указами Губернатора Свердловской области </w:t>
      </w:r>
      <w:hyperlink r:id="rId39" w:history="1">
        <w:r>
          <w:rPr>
            <w:rStyle w:val="a4"/>
          </w:rPr>
          <w:t>от 07.12.2018 N 664-УГ</w:t>
        </w:r>
      </w:hyperlink>
      <w:r>
        <w:t xml:space="preserve"> и </w:t>
      </w:r>
      <w:hyperlink r:id="rId40" w:history="1">
        <w:r>
          <w:rPr>
            <w:rStyle w:val="a4"/>
          </w:rPr>
          <w:t>от 04.10.2019 N 478-УГ</w:t>
        </w:r>
      </w:hyperlink>
      <w:r>
        <w:t>.</w:t>
      </w:r>
    </w:p>
    <w:p w:rsidR="000A32A0" w:rsidRDefault="00207182">
      <w:bookmarkStart w:id="11" w:name="sub_3"/>
      <w:bookmarkEnd w:id="10"/>
      <w:r>
        <w:t>3. Контроль за испол</w:t>
      </w:r>
      <w:r>
        <w:t>нением настоящего указа оставляю за собой.</w:t>
      </w:r>
    </w:p>
    <w:p w:rsidR="000A32A0" w:rsidRDefault="00207182">
      <w:bookmarkStart w:id="12" w:name="sub_4"/>
      <w:bookmarkEnd w:id="11"/>
      <w:r>
        <w:t xml:space="preserve">4. Настоящий указ </w:t>
      </w:r>
      <w:hyperlink r:id="rId41" w:history="1">
        <w:r>
          <w:rPr>
            <w:rStyle w:val="a4"/>
          </w:rPr>
          <w:t>опубликовать</w:t>
        </w:r>
      </w:hyperlink>
      <w:r>
        <w:t xml:space="preserve"> на "Официальном интернет-портале правовой информации Свердловской области" (www.pravo.gov66.ru).</w:t>
      </w:r>
    </w:p>
    <w:bookmarkEnd w:id="12"/>
    <w:p w:rsidR="000A32A0" w:rsidRDefault="000A32A0"/>
    <w:tbl>
      <w:tblPr>
        <w:tblW w:w="999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6"/>
        <w:gridCol w:w="3333"/>
      </w:tblGrid>
      <w:tr w:rsidR="000A32A0">
        <w:tblPrEx>
          <w:tblCellMar>
            <w:top w:w="0" w:type="dxa"/>
            <w:bottom w:w="0" w:type="dxa"/>
          </w:tblCellMar>
        </w:tblPrEx>
        <w:tc>
          <w:tcPr>
            <w:tcW w:w="6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7"/>
            </w:pPr>
            <w:r>
              <w:t>Губернатор Свердловской области</w:t>
            </w:r>
          </w:p>
        </w:tc>
        <w:tc>
          <w:tcPr>
            <w:tcW w:w="3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right"/>
            </w:pPr>
            <w:r>
              <w:t>Е.В. Куйвашев</w:t>
            </w:r>
          </w:p>
        </w:tc>
      </w:tr>
    </w:tbl>
    <w:p w:rsidR="000A32A0" w:rsidRDefault="000A32A0"/>
    <w:p w:rsidR="000A32A0" w:rsidRDefault="00207182">
      <w:pPr>
        <w:jc w:val="right"/>
      </w:pPr>
      <w:bookmarkStart w:id="13" w:name="sub_1000"/>
      <w:r>
        <w:rPr>
          <w:rStyle w:val="a3"/>
        </w:rPr>
        <w:t>Утвержден</w:t>
      </w:r>
      <w:r>
        <w:rPr>
          <w:rStyle w:val="a3"/>
        </w:rPr>
        <w:br/>
      </w:r>
      <w:hyperlink r:id="rId42" w:history="1">
        <w:r>
          <w:rPr>
            <w:rStyle w:val="a4"/>
          </w:rPr>
          <w:t>Указом</w:t>
        </w:r>
      </w:hyperlink>
      <w:r>
        <w:rPr>
          <w:rStyle w:val="a3"/>
        </w:rPr>
        <w:t xml:space="preserve"> Губернатора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от 15 декабря 2020 г. N 700-УГ</w:t>
      </w:r>
    </w:p>
    <w:bookmarkEnd w:id="13"/>
    <w:p w:rsidR="000A32A0" w:rsidRDefault="000A32A0"/>
    <w:p w:rsidR="000A32A0" w:rsidRDefault="00207182">
      <w:pPr>
        <w:pStyle w:val="1"/>
      </w:pPr>
      <w:r>
        <w:t>Порядок</w:t>
      </w:r>
      <w:r>
        <w:br/>
      </w:r>
      <w:r>
        <w:t xml:space="preserve">представления гражданами, претендующими на замещение государственных должностей Свердловской области, и лицами, замещающими отдельные </w:t>
      </w:r>
      <w:r>
        <w:t>государственные должности Свердловской области, сведений о доходах, расходах, об имуществе и обязательствах имущественного характера</w:t>
      </w:r>
    </w:p>
    <w:p w:rsidR="000A32A0" w:rsidRDefault="000A32A0"/>
    <w:p w:rsidR="000A32A0" w:rsidRDefault="00207182">
      <w:bookmarkStart w:id="14" w:name="sub_1001"/>
      <w:r>
        <w:t>1. Настоящий порядок определяет процедуру:</w:t>
      </w:r>
    </w:p>
    <w:p w:rsidR="000A32A0" w:rsidRDefault="00207182">
      <w:bookmarkStart w:id="15" w:name="sub_10011"/>
      <w:bookmarkEnd w:id="14"/>
      <w:r>
        <w:t>1) представления сведений о своих доходах, об имуществе и обязательствах имущес</w:t>
      </w:r>
      <w:r>
        <w:t>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 (доходах членов семьи)):</w:t>
      </w:r>
    </w:p>
    <w:bookmarkEnd w:id="15"/>
    <w:p w:rsidR="000A32A0" w:rsidRDefault="00207182">
      <w:r>
        <w:t>гражданами, претендующими на замещение государственных дол</w:t>
      </w:r>
      <w:r>
        <w:t xml:space="preserve">жностей Свердловской области, за исключением государственных должностей Свердловской </w:t>
      </w:r>
      <w:r>
        <w:lastRenderedPageBreak/>
        <w:t>области в Законодательном Собрании Свердловской области, Уставном Суде Свердловской области и мировых судей Свердловской области (далее - гражданин);</w:t>
      </w:r>
    </w:p>
    <w:p w:rsidR="000A32A0" w:rsidRDefault="00207182">
      <w:r>
        <w:t>лицами, замещающими г</w:t>
      </w:r>
      <w:r>
        <w:t>осударственные должности Свердловской области в Правительстве Свердловской области, председателем Счетной палаты Свердловской области, председателем Избирательной комиссии Свердловской области, Уполномоченным по правам человека в Свердловской области, Упол</w:t>
      </w:r>
      <w:r>
        <w:t>номоченным по правам ребенка в Свердловской области и Уполномоченным по защите прав предпринимателей в Свердловской области (далее - лица, замещающие отдельные государственные должности Свердловской области);</w:t>
      </w:r>
    </w:p>
    <w:p w:rsidR="000A32A0" w:rsidRDefault="00207182">
      <w:bookmarkStart w:id="16" w:name="sub_10012"/>
      <w:r>
        <w:t xml:space="preserve">2) представления лицами, замещающими отдельные </w:t>
      </w:r>
      <w:r>
        <w:t>государственные должности Свердловской области, одновременно со сведениями о доходах (доходах членов семьи) сведений о своих расходах, а также о расходах своих супруги (супруга) и несовершеннолетних детей (далее - сведения о расходах) в случае, установленн</w:t>
      </w:r>
      <w:r>
        <w:t xml:space="preserve">ом в </w:t>
      </w:r>
      <w:hyperlink r:id="rId43" w:history="1">
        <w:r>
          <w:rPr>
            <w:rStyle w:val="a4"/>
          </w:rPr>
          <w:t>части 1 статьи 3</w:t>
        </w:r>
      </w:hyperlink>
      <w:r>
        <w:t xml:space="preserve"> Федерального закона от 3 декабря 2012 года N 230-ФЗ "О контроле за соответствием расходов лиц, замещающих государственные должности, и иных лиц их доходам" (далее - Федеральный закон от 3 декаб</w:t>
      </w:r>
      <w:r>
        <w:t>ря 2012 года N 230-ФЗ).</w:t>
      </w:r>
    </w:p>
    <w:p w:rsidR="000A32A0" w:rsidRDefault="00207182">
      <w:bookmarkStart w:id="17" w:name="sub_1002"/>
      <w:bookmarkEnd w:id="16"/>
      <w:r>
        <w:t xml:space="preserve">2. Сведения о доходах (доходах членов семьи) и сведения о расходах представляются по </w:t>
      </w:r>
      <w:hyperlink r:id="rId44" w:history="1">
        <w:r>
          <w:rPr>
            <w:rStyle w:val="a4"/>
          </w:rPr>
          <w:t>форме</w:t>
        </w:r>
      </w:hyperlink>
      <w:r>
        <w:t xml:space="preserve"> справки, утвержденной </w:t>
      </w:r>
      <w:hyperlink r:id="rId45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</w:t>
      </w:r>
      <w:r>
        <w:t xml:space="preserve"> от 23 июня 2014 года N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заполняемой с использованием специального программ</w:t>
      </w:r>
      <w:r>
        <w:t>ного обеспечения "Справки БК",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(https://gossluzhba.gov.ru) (далее - программное обесп</w:t>
      </w:r>
      <w:r>
        <w:t>ечение "Справки БК").</w:t>
      </w:r>
    </w:p>
    <w:p w:rsidR="000A32A0" w:rsidRDefault="00207182">
      <w:bookmarkStart w:id="18" w:name="sub_1003"/>
      <w:bookmarkEnd w:id="17"/>
      <w:r>
        <w:t>3. Гражданин при назначении на государственную должность Свердловской области представляет:</w:t>
      </w:r>
    </w:p>
    <w:p w:rsidR="000A32A0" w:rsidRDefault="00207182">
      <w:bookmarkStart w:id="19" w:name="sub_10031"/>
      <w:bookmarkEnd w:id="18"/>
      <w:r>
        <w:t>1) сведения о своих доходах, полученных от всех источников (включая доходы по прежнему месту работы или месту замещения выборной должности, пе</w:t>
      </w:r>
      <w:r>
        <w:t>нсии, пособия, иные выплаты) за календарный год, предшествующий году подачи документов для замещения государственной должности Свердловской области, а также сведения об имуществе, принадлежащем ему на праве собственности, и о своих обязательствах имуществе</w:t>
      </w:r>
      <w:r>
        <w:t>нного характера по состоянию на первое число месяца, предшествующего месяцу подачи документов для замещения государственной должности Свердловской области (на отчетную дату);</w:t>
      </w:r>
    </w:p>
    <w:p w:rsidR="000A32A0" w:rsidRDefault="00207182">
      <w:bookmarkStart w:id="20" w:name="sub_10032"/>
      <w:bookmarkEnd w:id="19"/>
      <w:r>
        <w:t>2) сведения о доходах супруги (супруга) и несовершеннолетних детей, полученных от</w:t>
      </w:r>
      <w:r>
        <w:t xml:space="preserve">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государственной должности Свердловской области, а также сведения об имуществе, принадлежащем им н</w:t>
      </w:r>
      <w:r>
        <w:t>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замещения государственной должности Свердловской области (на отчетную дату).</w:t>
      </w:r>
    </w:p>
    <w:p w:rsidR="000A32A0" w:rsidRDefault="00207182">
      <w:bookmarkStart w:id="21" w:name="sub_1004"/>
      <w:bookmarkEnd w:id="20"/>
      <w:r>
        <w:t>4. Лица, замещающие отдель</w:t>
      </w:r>
      <w:r>
        <w:t xml:space="preserve">ные государственные должности Свердловской области, ежегодно в срок, установленный </w:t>
      </w:r>
      <w:hyperlink r:id="rId46" w:history="1">
        <w:r>
          <w:rPr>
            <w:rStyle w:val="a4"/>
          </w:rPr>
          <w:t>Законом</w:t>
        </w:r>
      </w:hyperlink>
      <w:r>
        <w:t xml:space="preserve"> Свердловской области от 20 февраля 2009 года N 2-ОЗ "О противодействии коррупции в Свердловской области" (далее - Закон Свердл</w:t>
      </w:r>
      <w:r>
        <w:t>овской области от 20 февраля 2009 года N 2-ОЗ), представляют:</w:t>
      </w:r>
    </w:p>
    <w:p w:rsidR="000A32A0" w:rsidRDefault="00207182">
      <w:bookmarkStart w:id="22" w:name="sub_10041"/>
      <w:bookmarkEnd w:id="21"/>
      <w:r>
        <w:t>1)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</w:t>
      </w:r>
      <w:r>
        <w:t>ве, принадлежащем ему на праве собственности, и об обязательствах имущественного характера по состоянию на конец отчетного периода;</w:t>
      </w:r>
    </w:p>
    <w:p w:rsidR="000A32A0" w:rsidRDefault="00207182">
      <w:bookmarkStart w:id="23" w:name="sub_10042"/>
      <w:bookmarkEnd w:id="22"/>
      <w:r>
        <w:t>2) сведения о доходах своих супруги (супруга) и несовершеннолетних детей, полученных за отчетный период (с 1 января по 31 де</w:t>
      </w:r>
      <w:r>
        <w:t>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0A32A0" w:rsidRDefault="00207182">
      <w:bookmarkStart w:id="24" w:name="sub_10043"/>
      <w:bookmarkEnd w:id="23"/>
      <w:r>
        <w:t>3) сведени</w:t>
      </w:r>
      <w:r>
        <w:t xml:space="preserve">я о расходах в случае, установленном в </w:t>
      </w:r>
      <w:hyperlink r:id="rId47" w:history="1">
        <w:r>
          <w:rPr>
            <w:rStyle w:val="a4"/>
          </w:rPr>
          <w:t>части 1 статьи 3</w:t>
        </w:r>
      </w:hyperlink>
      <w:r>
        <w:t xml:space="preserve"> Федерального закона от 3 декабря 2012 года N 230-ФЗ.</w:t>
      </w:r>
    </w:p>
    <w:p w:rsidR="000A32A0" w:rsidRDefault="00207182">
      <w:bookmarkStart w:id="25" w:name="sub_1005"/>
      <w:bookmarkEnd w:id="24"/>
      <w:r>
        <w:t>5. Граждане представляют сведения о доходах (доходах членов семьи) в подразделение государственного органа</w:t>
      </w:r>
      <w:r>
        <w:t xml:space="preserve"> Свердловской области по вопросам государственной гражданской службы и кадров, за исключением случаев, предусмотренных </w:t>
      </w:r>
      <w:hyperlink r:id="rId48" w:history="1">
        <w:r>
          <w:rPr>
            <w:rStyle w:val="a4"/>
          </w:rPr>
          <w:t>частью второй</w:t>
        </w:r>
      </w:hyperlink>
      <w:r>
        <w:t xml:space="preserve"> настоящего пункта.</w:t>
      </w:r>
    </w:p>
    <w:p w:rsidR="000A32A0" w:rsidRDefault="00207182">
      <w:bookmarkStart w:id="26" w:name="sub_10052"/>
      <w:bookmarkEnd w:id="25"/>
      <w:r>
        <w:t xml:space="preserve">Граждане, претендующие на замещение государственных должностей Свердловской </w:t>
      </w:r>
      <w:r>
        <w:t>области, назначение на которые и освобождение от которых осуществляется Губернатором Свердловской области, и государственных должностей Свердловской области Уполномоченного по правам человека в Свердловской области и Уполномоченного по правам ребенка в Све</w:t>
      </w:r>
      <w:r>
        <w:t>рдловской области, представляют сведения о доходах (доходах членов семьи) в Департамент государственной службы, кадров и наград Губернатора Свердловской области и Правительства Свердловской области.</w:t>
      </w:r>
    </w:p>
    <w:p w:rsidR="000A32A0" w:rsidRDefault="00207182">
      <w:bookmarkStart w:id="27" w:name="sub_1006"/>
      <w:bookmarkEnd w:id="26"/>
      <w:r>
        <w:t>6. Лица, замещающие отдельные государственные должности С</w:t>
      </w:r>
      <w:r>
        <w:t>вердловской области, представляют сведения о доходах (доходах членов семьи) и сведения о расходах в Департамент противодействия коррупции и контроля Свердловской области.</w:t>
      </w:r>
    </w:p>
    <w:p w:rsidR="000A32A0" w:rsidRDefault="00207182">
      <w:bookmarkStart w:id="28" w:name="sub_1007"/>
      <w:bookmarkEnd w:id="27"/>
      <w:r>
        <w:t>7. Граждане представляют сведения о доходах (доходах членов семьи), а лица, замещающи</w:t>
      </w:r>
      <w:r>
        <w:t>е отдельные государственные должности Свердловской области, представляют сведения о доходах (доходах членов семьи) и сведения о расходах на бумажном носителе, а также файл с электронным образом указанных сведений, созданный с использованием программного об</w:t>
      </w:r>
      <w:r>
        <w:t>еспечения "Справки БК" в формате XSB на внешнем носителе электронной информации (компакт-диск (CD, DVD), флеш-накопитель USB или внешний жесткий диск).</w:t>
      </w:r>
    </w:p>
    <w:p w:rsidR="000A32A0" w:rsidRDefault="00207182">
      <w:bookmarkStart w:id="29" w:name="sub_1008"/>
      <w:bookmarkEnd w:id="28"/>
      <w:r>
        <w:t>8. В случае если гражданин обнаружил, что в представленных им сведениях о доходах (доходах членов семьи)</w:t>
      </w:r>
      <w:r>
        <w:t xml:space="preserve">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</w:t>
      </w:r>
      <w:hyperlink r:id="rId49" w:history="1">
        <w:r>
          <w:rPr>
            <w:rStyle w:val="a4"/>
          </w:rPr>
          <w:t>пунктом 5</w:t>
        </w:r>
      </w:hyperlink>
      <w:r>
        <w:t xml:space="preserve"> настоящего порядка.</w:t>
      </w:r>
    </w:p>
    <w:bookmarkEnd w:id="29"/>
    <w:p w:rsidR="000A32A0" w:rsidRDefault="00207182">
      <w:r>
        <w:t>В случ</w:t>
      </w:r>
      <w:r>
        <w:t xml:space="preserve">ае если лицом, замещающим отдельную государственную должность Свердловской области, обнаружено, что в представленных им сведениях о доходах (доходах членов семьи) и сведений о расходах не отражены или не полностью отражены какие-либо сведения либо имеются </w:t>
      </w:r>
      <w:r>
        <w:t xml:space="preserve">ошибки, оно вправе представить в Департамент противодействия коррупции и контроля Свердловской области уточненные сведения в срок, установленный </w:t>
      </w:r>
      <w:hyperlink r:id="rId50" w:history="1">
        <w:r>
          <w:rPr>
            <w:rStyle w:val="a4"/>
          </w:rPr>
          <w:t>Законом</w:t>
        </w:r>
      </w:hyperlink>
      <w:r>
        <w:t xml:space="preserve"> Свердловской области от 20 февраля 2009 года N 2-ОЗ.</w:t>
      </w:r>
    </w:p>
    <w:p w:rsidR="000A32A0" w:rsidRDefault="00207182">
      <w:bookmarkStart w:id="30" w:name="sub_1009"/>
      <w:r>
        <w:t>9. Представ</w:t>
      </w:r>
      <w:r>
        <w:t xml:space="preserve">ляемые в соответствии с настоящим порядком сведения о доходах (доходах членов семьи) и сведения о расходах являются сведениями конфиденциального характера, если федеральным законом они не отнесены к сведениям, составляющим </w:t>
      </w:r>
      <w:hyperlink r:id="rId51" w:history="1">
        <w:r>
          <w:rPr>
            <w:rStyle w:val="a4"/>
          </w:rPr>
          <w:t>государственную тайну</w:t>
        </w:r>
      </w:hyperlink>
      <w:r>
        <w:t>.</w:t>
      </w:r>
    </w:p>
    <w:p w:rsidR="000A32A0" w:rsidRDefault="00207182">
      <w:bookmarkStart w:id="31" w:name="sub_1010"/>
      <w:bookmarkEnd w:id="30"/>
      <w:r>
        <w:t>10. Сведения о доходах (доходах членов семьи) и сведения о расходах лиц, замещающих отдельные государственные должности Свердловской области, размещаются на официальном сайте в информационно-телекоммуникационной сети "Интернет"</w:t>
      </w:r>
      <w:r>
        <w:t xml:space="preserve"> государственного органа Свердловской области (далее - официальный сайт), а в случае отсутствия этих сведений на официальном сайте предоставляются для опубликования общероссийским средствам массовой информации по их запросам.</w:t>
      </w:r>
    </w:p>
    <w:bookmarkEnd w:id="31"/>
    <w:p w:rsidR="000A32A0" w:rsidRDefault="00207182">
      <w:r>
        <w:t xml:space="preserve">Порядок размещения сведений о </w:t>
      </w:r>
      <w:r>
        <w:t>доходах (доходах членов семьи) и сведений о расходах лиц, замещающих отдельные государственные должности Свердловской области, и членов их семей на официальных сайтах и предоставления этих сведений общероссийским средствам массовой информации для опубликов</w:t>
      </w:r>
      <w:r>
        <w:t>ания утверждается Губернатором Свердловской области.</w:t>
      </w:r>
    </w:p>
    <w:p w:rsidR="000A32A0" w:rsidRDefault="00207182">
      <w:bookmarkStart w:id="32" w:name="sub_1011"/>
      <w:r>
        <w:t>11. Государственные гражданские служащие Свердловской области, в должностные обязанности которых входит работа с представленными сведениями о доходах (доходах членов семьи) и сведениями о расходах, винов</w:t>
      </w:r>
      <w:r>
        <w:t>ные в разглашении этих сведений или в использовании таких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A32A0" w:rsidRDefault="00207182">
      <w:bookmarkStart w:id="33" w:name="sub_1012"/>
      <w:bookmarkEnd w:id="32"/>
      <w:r>
        <w:t>12. Сведения о доходах (доходах членов сем</w:t>
      </w:r>
      <w:r>
        <w:t>ьи) и сведения о расходах, а также документы проверки достоверности и полноты этих сведений, в том числе информация о результатах проверки, приобщаются к личным делам лиц, замещающих отдельные государственные должности Свердловской области. Помимо хранения</w:t>
      </w:r>
      <w:r>
        <w:t xml:space="preserve"> указанных сведений в бумажном виде допускается их хранение в электронном виде.</w:t>
      </w:r>
    </w:p>
    <w:bookmarkEnd w:id="33"/>
    <w:p w:rsidR="000A32A0" w:rsidRDefault="00207182">
      <w:r>
        <w:t>В случае если гражданин, представивший сведения о доходах (доходах членов семьи), не был назначен на государственную должность Свердловской области, представленные им справки о</w:t>
      </w:r>
      <w:r>
        <w:t xml:space="preserve">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 возвращаются указанному лицу по его письменному зая</w:t>
      </w:r>
      <w:r>
        <w:t xml:space="preserve">влению вместе с другими документами, а в случае если такие документы возвращены не были, они подлежат уничтожению по истечении трех лет со дня их представления. Документы, представленные в электронном виде, хранятся в течение трех лет, после чего подлежат </w:t>
      </w:r>
      <w:r>
        <w:t>удалению.</w:t>
      </w:r>
    </w:p>
    <w:p w:rsidR="000A32A0" w:rsidRDefault="00207182">
      <w:bookmarkStart w:id="34" w:name="sub_1013"/>
      <w:r>
        <w:t>13. В случае непредставления по объективным причинам лицами, замещающими государственные должности Свердловской области, сведений о доходах и расходах своих супруги (супруга) и несовершеннолетних детей, данный факт подлежит рассмотрению на заседа</w:t>
      </w:r>
      <w:r>
        <w:t>нии рабочей группы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</w:t>
      </w:r>
      <w:r>
        <w:t>улирования конфликта интересов.</w:t>
      </w:r>
    </w:p>
    <w:p w:rsidR="000A32A0" w:rsidRDefault="00207182">
      <w:bookmarkStart w:id="35" w:name="sub_1014"/>
      <w:bookmarkEnd w:id="34"/>
      <w:r>
        <w:t>14. В случае непредставления или представления заведомо ложных сведений о доходах (доходах членов семьи) гражданин не может быть назначен на государственную должность Свердловской области.</w:t>
      </w:r>
    </w:p>
    <w:p w:rsidR="000A32A0" w:rsidRDefault="00207182">
      <w:bookmarkStart w:id="36" w:name="sub_1015"/>
      <w:bookmarkEnd w:id="35"/>
      <w:r>
        <w:t>15. В случае непредставления или пр</w:t>
      </w:r>
      <w:r>
        <w:t>едставления заведомо ложных сведений о доходах (доходах членов семьи) и сведений о расходах, лица, замещающие отдельные государственные должности Свердловской области, несут ответственность в соответствии с законодательством Российской Федерации.</w:t>
      </w:r>
    </w:p>
    <w:bookmarkEnd w:id="36"/>
    <w:p w:rsidR="000A32A0" w:rsidRDefault="000A32A0"/>
    <w:p w:rsidR="000A32A0" w:rsidRDefault="00207182">
      <w:pPr>
        <w:jc w:val="right"/>
      </w:pPr>
      <w:bookmarkStart w:id="37" w:name="sub_2000"/>
      <w:r>
        <w:rPr>
          <w:rStyle w:val="a3"/>
        </w:rPr>
        <w:t>Утвержде</w:t>
      </w:r>
      <w:r>
        <w:rPr>
          <w:rStyle w:val="a3"/>
        </w:rPr>
        <w:t>но</w:t>
      </w:r>
      <w:r>
        <w:rPr>
          <w:rStyle w:val="a3"/>
        </w:rPr>
        <w:br/>
      </w:r>
      <w:hyperlink r:id="rId52" w:history="1">
        <w:r>
          <w:rPr>
            <w:rStyle w:val="a4"/>
          </w:rPr>
          <w:t>Указом</w:t>
        </w:r>
      </w:hyperlink>
      <w:r>
        <w:rPr>
          <w:rStyle w:val="a3"/>
        </w:rPr>
        <w:t xml:space="preserve"> Губернатора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от 15 декабря 2020 г. N 700-УГ</w:t>
      </w:r>
    </w:p>
    <w:bookmarkEnd w:id="37"/>
    <w:p w:rsidR="000A32A0" w:rsidRDefault="000A32A0"/>
    <w:p w:rsidR="000A32A0" w:rsidRDefault="00207182">
      <w:pPr>
        <w:pStyle w:val="1"/>
      </w:pPr>
      <w:r>
        <w:t>Положение</w:t>
      </w:r>
      <w:r>
        <w:br/>
      </w:r>
      <w:r>
        <w:t>о представлении гражданами, претендующими на замещение должностей государственной гражданской службы Свердловской области, и государственными гражд</w:t>
      </w:r>
      <w:r>
        <w:t>анскими служащими Свердловской области сведений о доходах, расходах, об имуществе и обязательствах имущественного характера</w:t>
      </w:r>
    </w:p>
    <w:p w:rsidR="000A32A0" w:rsidRDefault="000A32A0"/>
    <w:p w:rsidR="000A32A0" w:rsidRDefault="00207182">
      <w:bookmarkStart w:id="38" w:name="sub_2001"/>
      <w:r>
        <w:t>1. Настоящее положение определяет порядок:</w:t>
      </w:r>
    </w:p>
    <w:p w:rsidR="000A32A0" w:rsidRDefault="00207182">
      <w:bookmarkStart w:id="39" w:name="sub_20011"/>
      <w:bookmarkEnd w:id="38"/>
      <w:r>
        <w:t xml:space="preserve">1) представления сведений о своих доходах, об имуществе и обязательствах имущественного </w:t>
      </w:r>
      <w:r>
        <w:t>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 (доходах членов семьи)):</w:t>
      </w:r>
    </w:p>
    <w:bookmarkEnd w:id="39"/>
    <w:p w:rsidR="000A32A0" w:rsidRDefault="00207182">
      <w:r>
        <w:t>гражданином, претендующим на замещение должности государственной гр</w:t>
      </w:r>
      <w:r>
        <w:t>ажданской службы Свердловской области (далее - гражданин);</w:t>
      </w:r>
    </w:p>
    <w:p w:rsidR="000A32A0" w:rsidRDefault="00207182">
      <w:r>
        <w:t>государственным гражданским служащим Свердловской области, замещающим должность государственной гражданской службы Свердловской области, не включенную в перечень должностей государственной гражданс</w:t>
      </w:r>
      <w:r>
        <w:t>кой службы Свердловской области, при замещении которых государственные гражданские служащие Свердловской области обязаны представлять сведения о доходах (доходах членов семьи), утвержденный указом Губернатора Свердловской области (далее - перечень), и прет</w:t>
      </w:r>
      <w:r>
        <w:t>ендующим на замещение должности государственной гражданской службы Свердловской области, включенной в перечень (далее - кандидат на должность, предусмотренную перечнем);</w:t>
      </w:r>
    </w:p>
    <w:p w:rsidR="000A32A0" w:rsidRDefault="00207182">
      <w:r>
        <w:t xml:space="preserve">государственным гражданским служащим Свердловской области, замещавшим по состоянию на </w:t>
      </w:r>
      <w:r>
        <w:t>31 декабря отчетного года должность государственной гражданской службы Свердловской области, включенную в перечень (далее - гражданский служащий).</w:t>
      </w:r>
    </w:p>
    <w:p w:rsidR="000A32A0" w:rsidRDefault="00207182">
      <w:bookmarkStart w:id="40" w:name="sub_20012"/>
      <w:r>
        <w:t xml:space="preserve">2) представления гражданским служащим одновременно со сведениями о доходах (доходах членов семьи) сведений о </w:t>
      </w:r>
      <w:r>
        <w:t xml:space="preserve">своих расходах, а также о расходах своих супруги (супруга) и несовершеннолетних детей (далее - сведения о расходах) в случае, установленном в </w:t>
      </w:r>
      <w:hyperlink r:id="rId53" w:history="1">
        <w:r>
          <w:rPr>
            <w:rStyle w:val="a4"/>
          </w:rPr>
          <w:t>части 1 статьи 3</w:t>
        </w:r>
      </w:hyperlink>
      <w:r>
        <w:t xml:space="preserve"> Федерального закона от 3 декабря 2012 года N 230-ФЗ "О к</w:t>
      </w:r>
      <w:r>
        <w:t xml:space="preserve">онтроле за соответствием расходов лиц, замещающих государственные должности, и иных лиц их доходам" (далее - </w:t>
      </w:r>
      <w:hyperlink r:id="rId54" w:history="1">
        <w:r>
          <w:rPr>
            <w:rStyle w:val="a4"/>
          </w:rPr>
          <w:t>Федеральный закон</w:t>
        </w:r>
      </w:hyperlink>
      <w:r>
        <w:t xml:space="preserve"> от 3 декабря 2012 года N 230-ФЗ).</w:t>
      </w:r>
    </w:p>
    <w:p w:rsidR="000A32A0" w:rsidRDefault="00207182">
      <w:bookmarkStart w:id="41" w:name="sub_2002"/>
      <w:bookmarkEnd w:id="40"/>
      <w:r>
        <w:t xml:space="preserve">2. Сведения о доходах (доходах членов семьи) и сведения </w:t>
      </w:r>
      <w:r>
        <w:t xml:space="preserve">о расходах представляются по </w:t>
      </w:r>
      <w:hyperlink r:id="rId55" w:history="1">
        <w:r>
          <w:rPr>
            <w:rStyle w:val="a4"/>
          </w:rPr>
          <w:t>форме</w:t>
        </w:r>
      </w:hyperlink>
      <w:r>
        <w:t xml:space="preserve"> справки, утвержденной </w:t>
      </w:r>
      <w:hyperlink r:id="rId56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23 июня 2014 года N 460 "Об утверждении формы справки о доходах, расходах, о</w:t>
      </w:r>
      <w:r>
        <w:t>б имуществе и обязательствах имущественного характера и внесении изменений в некоторые акты Президента Российской Федерации", заполняемой с использованием специального программного обеспечения "Справки БК", размещенного на официальном сайте федеральной гос</w:t>
      </w:r>
      <w:r>
        <w:t>ударственной информационной системы в области государственной службы в информационно-телекоммуникационной сети "Интернет" (https://gossluzhba.gov.ru) (далее - программное обеспечение "Справки БК").</w:t>
      </w:r>
    </w:p>
    <w:p w:rsidR="000A32A0" w:rsidRDefault="00207182">
      <w:bookmarkStart w:id="42" w:name="sub_2003"/>
      <w:bookmarkEnd w:id="41"/>
      <w:r>
        <w:t>3. Гражданин при поступлении на государственную гражданску</w:t>
      </w:r>
      <w:r>
        <w:t>ю службу Свердловской области (далее - гражданская служба), представляет:</w:t>
      </w:r>
    </w:p>
    <w:p w:rsidR="000A32A0" w:rsidRDefault="00207182">
      <w:bookmarkStart w:id="43" w:name="sub_20031"/>
      <w:bookmarkEnd w:id="42"/>
      <w:r>
        <w:t>1)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</w:t>
      </w:r>
      <w:r>
        <w:t>ный год, предшествующий году подачи документов для замещения должности гражданской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</w:t>
      </w:r>
      <w:r>
        <w:t>ествующего месяцу подачи документов для замещения должности гражданской службы (на отчетную дату);</w:t>
      </w:r>
    </w:p>
    <w:p w:rsidR="000A32A0" w:rsidRDefault="00207182">
      <w:bookmarkStart w:id="44" w:name="sub_20032"/>
      <w:bookmarkEnd w:id="43"/>
      <w:r>
        <w:t xml:space="preserve">2) сведения о доходах своих супруги (супруга) и несовершеннолетних детей, полученных от всех источников (включая заработную плату, пенсии, пособия и иные </w:t>
      </w:r>
      <w:r>
        <w:t xml:space="preserve">выплаты) за календарный год, предшествующий году подачи гражданином документов для замещения должности гражданской службы, а также сведения об имуществе, принадлежащем им на праве собственности, и об их обязательствах имущественного характера по состоянию </w:t>
      </w:r>
      <w:r>
        <w:t>на первое число месяца, предшествующего месяцу подачи гражданином документов для замещения должности гражданской службы (на отчетную дату).</w:t>
      </w:r>
    </w:p>
    <w:p w:rsidR="000A32A0" w:rsidRDefault="00207182">
      <w:bookmarkStart w:id="45" w:name="sub_2004"/>
      <w:bookmarkEnd w:id="44"/>
      <w:r>
        <w:t>4. Кандидат на должность, предусмотренную перечнем, представляет сведения о доходах (доходах членов семьи) в соответ</w:t>
      </w:r>
      <w:r>
        <w:t xml:space="preserve">ствии с </w:t>
      </w:r>
      <w:hyperlink r:id="rId57" w:history="1">
        <w:r>
          <w:rPr>
            <w:rStyle w:val="a4"/>
          </w:rPr>
          <w:t>пунктом 3</w:t>
        </w:r>
      </w:hyperlink>
      <w:r>
        <w:t xml:space="preserve"> настоящего положения.</w:t>
      </w:r>
    </w:p>
    <w:p w:rsidR="000A32A0" w:rsidRDefault="00207182">
      <w:bookmarkStart w:id="46" w:name="sub_2005"/>
      <w:bookmarkEnd w:id="45"/>
      <w:r>
        <w:t>5. Гражданский служащий представляет ежегодно, не позднее 30 апреля года, следующего за отчетным:</w:t>
      </w:r>
    </w:p>
    <w:p w:rsidR="000A32A0" w:rsidRDefault="00207182">
      <w:bookmarkStart w:id="47" w:name="sub_20051"/>
      <w:bookmarkEnd w:id="46"/>
      <w:r>
        <w:t xml:space="preserve">1) сведения о своих доходах, полученных за отчетный период (с 1 января по 31 декабря) от </w:t>
      </w:r>
      <w:r>
        <w:t>всех источников (включая денежное содержание,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A32A0" w:rsidRDefault="00207182">
      <w:bookmarkStart w:id="48" w:name="sub_20052"/>
      <w:bookmarkEnd w:id="47"/>
      <w:r>
        <w:t>2) сведения о</w:t>
      </w:r>
      <w:r>
        <w:t xml:space="preserve">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им на праве со</w:t>
      </w:r>
      <w:r>
        <w:t>бственности, и об их обязательствах имущественного характера по состоянию на конец отчетного периода;</w:t>
      </w:r>
    </w:p>
    <w:p w:rsidR="000A32A0" w:rsidRDefault="00207182">
      <w:bookmarkStart w:id="49" w:name="sub_20053"/>
      <w:bookmarkEnd w:id="48"/>
      <w:r>
        <w:t xml:space="preserve">3) сведения о расходах в случае, установленном в </w:t>
      </w:r>
      <w:hyperlink r:id="rId58" w:history="1">
        <w:r>
          <w:rPr>
            <w:rStyle w:val="a4"/>
          </w:rPr>
          <w:t>части 1 статьи 3</w:t>
        </w:r>
      </w:hyperlink>
      <w:r>
        <w:t xml:space="preserve"> Федерального закона от 3 декабря 2012 года N 23</w:t>
      </w:r>
      <w:r>
        <w:t>0-ФЗ.</w:t>
      </w:r>
    </w:p>
    <w:p w:rsidR="000A32A0" w:rsidRDefault="00207182">
      <w:bookmarkStart w:id="50" w:name="sub_2006"/>
      <w:bookmarkEnd w:id="49"/>
      <w:r>
        <w:t xml:space="preserve">6. Сведения о доходах (доходах членов семьи) и сведения о расходах представляются в подразделение государственного органа Свердловской области по вопросам государственной гражданской службы и кадров, за исключением случаев, предусмотренных в </w:t>
      </w:r>
      <w:hyperlink r:id="rId59" w:history="1">
        <w:r>
          <w:rPr>
            <w:rStyle w:val="a4"/>
          </w:rPr>
          <w:t>пунктах 7</w:t>
        </w:r>
      </w:hyperlink>
      <w:r>
        <w:t xml:space="preserve"> и </w:t>
      </w:r>
      <w:hyperlink r:id="rId60" w:history="1">
        <w:r>
          <w:rPr>
            <w:rStyle w:val="a4"/>
          </w:rPr>
          <w:t>8</w:t>
        </w:r>
      </w:hyperlink>
      <w:r>
        <w:t xml:space="preserve"> настоящего положения.</w:t>
      </w:r>
    </w:p>
    <w:p w:rsidR="000A32A0" w:rsidRDefault="00207182">
      <w:bookmarkStart w:id="51" w:name="sub_2007"/>
      <w:bookmarkEnd w:id="50"/>
      <w:r>
        <w:t>7. В Департамент государственной службы, кадров и наград Губернатора Свердловской области и Правительства Свердловской области представляются:</w:t>
      </w:r>
    </w:p>
    <w:p w:rsidR="000A32A0" w:rsidRDefault="00207182">
      <w:bookmarkStart w:id="52" w:name="sub_20071"/>
      <w:bookmarkEnd w:id="51"/>
      <w:r>
        <w:t xml:space="preserve">1) сведения о доходах (доходах </w:t>
      </w:r>
      <w:r>
        <w:t>членов семьи) гражданином, претендующим на замещение:</w:t>
      </w:r>
    </w:p>
    <w:p w:rsidR="000A32A0" w:rsidRDefault="00207182">
      <w:bookmarkStart w:id="53" w:name="sub_200712"/>
      <w:bookmarkEnd w:id="52"/>
      <w:r>
        <w:t>должности руководителя территориального исполнительного органа государственной власти Свердловской области, руководителя или заместителя руководителя областного исполнительного органа государственной вл</w:t>
      </w:r>
      <w:r>
        <w:t>асти Свердловской области;</w:t>
      </w:r>
    </w:p>
    <w:p w:rsidR="000A32A0" w:rsidRDefault="00207182">
      <w:bookmarkStart w:id="54" w:name="sub_200713"/>
      <w:bookmarkEnd w:id="53"/>
      <w:r>
        <w:t>должности государственной гражданской службы Свердловской области в Аппарате Губернатора Свердловской области и Правительства Свердловской области;</w:t>
      </w:r>
    </w:p>
    <w:p w:rsidR="000A32A0" w:rsidRDefault="00207182">
      <w:bookmarkStart w:id="55" w:name="sub_20072"/>
      <w:bookmarkEnd w:id="54"/>
      <w:r>
        <w:t>2) сведения о доходах (доходах членов семьи) государственным гражданским служащим</w:t>
      </w:r>
      <w:r>
        <w:t xml:space="preserve"> Свердловской области, замещающим должность гражданской службы, не включенную в перечень, и претендующим на замещение должности гражданской службы, включенной в перечень, и указанной в </w:t>
      </w:r>
      <w:hyperlink r:id="rId61" w:history="1">
        <w:r>
          <w:rPr>
            <w:rStyle w:val="a4"/>
          </w:rPr>
          <w:t>абзацах втором</w:t>
        </w:r>
      </w:hyperlink>
      <w:r>
        <w:t xml:space="preserve"> и </w:t>
      </w:r>
      <w:hyperlink r:id="rId62" w:history="1">
        <w:r>
          <w:rPr>
            <w:rStyle w:val="a4"/>
          </w:rPr>
          <w:t>третьем подпункта 1</w:t>
        </w:r>
      </w:hyperlink>
      <w:r>
        <w:t xml:space="preserve"> настоящего пункта;</w:t>
      </w:r>
    </w:p>
    <w:p w:rsidR="000A32A0" w:rsidRDefault="00207182">
      <w:bookmarkStart w:id="56" w:name="sub_20073"/>
      <w:bookmarkEnd w:id="55"/>
      <w:r>
        <w:t>3) сведения о доходах (доходах членов семьи) и сведения о расходах государственным гражданским служащим Свердловской области, замещавшим по состоянию на 31 декабря отчетного года должность государственной гражданс</w:t>
      </w:r>
      <w:r>
        <w:t>кой службы Свердловской области в Аппарате Губернатора Свердловской области и Правительства Свердловской области.</w:t>
      </w:r>
    </w:p>
    <w:p w:rsidR="000A32A0" w:rsidRDefault="00207182">
      <w:bookmarkStart w:id="57" w:name="sub_2008"/>
      <w:bookmarkEnd w:id="56"/>
      <w:r>
        <w:t>8. В Департамент противодействия коррупции и контроля Свердловской области представляются сведения о доходах (доходах членов семьи) и сведения</w:t>
      </w:r>
      <w:r>
        <w:t xml:space="preserve"> о расходах гражданским служащим Свердловской области, замещавшим по состоянию на 31 декабря отчетного года должность руководителя территориального исполнительного органа государственной власти Свердловской области, руководителя или заместителя руководител</w:t>
      </w:r>
      <w:r>
        <w:t>я областного исполнительного органа государственной власти Свердловской области.</w:t>
      </w:r>
    </w:p>
    <w:p w:rsidR="000A32A0" w:rsidRDefault="00207182">
      <w:bookmarkStart w:id="58" w:name="sub_2009"/>
      <w:bookmarkEnd w:id="57"/>
      <w:r>
        <w:t xml:space="preserve">9. Гражданин и кандидат на должность, предусмотренную перечнем, представляют сведения о доходах (доходах членов семьи), а гражданский служащий представляет сведения о доходах </w:t>
      </w:r>
      <w:r>
        <w:t>(доходах членов семьи) и сведения о расходах на бумажном носителе, а также файл с электронным образом указанных сведений, созданный с использованием программного обеспечения "Справки БК" в формате XSB на внешнем носителе электронной информации (компакт-дис</w:t>
      </w:r>
      <w:r>
        <w:t>к (CD, DVD), флеш-накопитель USB или внешний жесткий диск).</w:t>
      </w:r>
    </w:p>
    <w:p w:rsidR="000A32A0" w:rsidRDefault="00207182">
      <w:bookmarkStart w:id="59" w:name="sub_2010"/>
      <w:bookmarkEnd w:id="58"/>
      <w:r>
        <w:t>10. В случае, если гражданин или кандидат на должность, предусмотренную перечнем, обнаружили, что в представленных им сведениях о доходах (доходах членов семьи) не отражены или не полностью отраже</w:t>
      </w:r>
      <w:r>
        <w:t xml:space="preserve">ны какие-либо сведения либо имеются ошибки, они вправе представить уточненные сведения в течение одного месяца со дня представления сведений о доходах в соответствии с </w:t>
      </w:r>
      <w:hyperlink r:id="rId63" w:history="1">
        <w:r>
          <w:rPr>
            <w:rStyle w:val="a4"/>
          </w:rPr>
          <w:t>пунктом 3</w:t>
        </w:r>
      </w:hyperlink>
      <w:r>
        <w:t xml:space="preserve"> настоящего положения.</w:t>
      </w:r>
    </w:p>
    <w:bookmarkEnd w:id="59"/>
    <w:p w:rsidR="000A32A0" w:rsidRDefault="00207182">
      <w:r>
        <w:t>В случае если гражданский слу</w:t>
      </w:r>
      <w:r>
        <w:t>жащий обнаружил, что в представленных им сведениях о доходах (доходах членов семьи) и сведениях о расходах не отражены или не полностью отражены какие-либо сведения либо имеются ошибки, он вправе представить уточненные сведения в течение одного месяца посл</w:t>
      </w:r>
      <w:r>
        <w:t xml:space="preserve">е окончания срока, указанного в </w:t>
      </w:r>
      <w:hyperlink r:id="rId64" w:history="1">
        <w:r>
          <w:rPr>
            <w:rStyle w:val="a4"/>
          </w:rPr>
          <w:t>абзаце первом пункта 5</w:t>
        </w:r>
      </w:hyperlink>
      <w:r>
        <w:t xml:space="preserve"> настоящего положения.</w:t>
      </w:r>
    </w:p>
    <w:p w:rsidR="000A32A0" w:rsidRDefault="00207182">
      <w:bookmarkStart w:id="60" w:name="sub_2011"/>
      <w:r>
        <w:t>11. Представляемые в соответствии с настоящим положением сведения о доходах (доходах членов семьи) и сведения о расходах являются сведениями конфиденциа</w:t>
      </w:r>
      <w:r>
        <w:t xml:space="preserve">льного характера, если федеральным законом они не отнесены к сведениям, составляющим </w:t>
      </w:r>
      <w:hyperlink r:id="rId65" w:history="1">
        <w:r>
          <w:rPr>
            <w:rStyle w:val="a4"/>
          </w:rPr>
          <w:t>государственную тайну</w:t>
        </w:r>
      </w:hyperlink>
      <w:r>
        <w:t>.</w:t>
      </w:r>
    </w:p>
    <w:p w:rsidR="000A32A0" w:rsidRDefault="00207182">
      <w:bookmarkStart w:id="61" w:name="sub_2012"/>
      <w:bookmarkEnd w:id="60"/>
      <w:r>
        <w:t>12. Сведения о доходах (доходах членов семьи) и сведения о расходах гражданского служащего размещаются в инфо</w:t>
      </w:r>
      <w:r>
        <w:t>рмационно-телекоммуникационной сети "Интернет" на официальном сайте государственного органа Свердловской области (далее - официальный сайт), а в случае отсутствия этих сведений на официальном сайте предоставляются для опубликования общероссийским средствам</w:t>
      </w:r>
      <w:r>
        <w:t xml:space="preserve"> массовой информации по их запросам.</w:t>
      </w:r>
    </w:p>
    <w:bookmarkEnd w:id="61"/>
    <w:p w:rsidR="000A32A0" w:rsidRDefault="00207182">
      <w:r>
        <w:t>Порядок размещения сведений о доходах (доходах членов семьи) и сведений о расходах гражданских служащих на официальных сайтах и предоставления этих сведений общероссийским средствам массовой информации для опубликования</w:t>
      </w:r>
      <w:r>
        <w:t xml:space="preserve"> утверждается Губернатором Свердловской области.</w:t>
      </w:r>
    </w:p>
    <w:p w:rsidR="000A32A0" w:rsidRDefault="00207182">
      <w:bookmarkStart w:id="62" w:name="sub_2013"/>
      <w:r>
        <w:t xml:space="preserve">13. Государственные гражданские служащие Свердловской области, в должностные обязанности которых входит работа с представленными сведениями о доходах (доходах членов семьи) и сведениями о расходах, виновные </w:t>
      </w:r>
      <w:r>
        <w:t>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A32A0" w:rsidRDefault="00207182">
      <w:bookmarkStart w:id="63" w:name="sub_2014"/>
      <w:bookmarkEnd w:id="62"/>
      <w:r>
        <w:t>14. Сведения о доходах (доходах членов семьи), представленные в соответств</w:t>
      </w:r>
      <w:r>
        <w:t>ии с настоящим положением гражданином или кандидатом на должность, предусмотренную перечнем, а также представляемые ежегодно гражданским служащим сведения о доходах (доходах членов семьи) и сведения о расходах вместе с информацией о результатах проверки до</w:t>
      </w:r>
      <w:r>
        <w:t>стоверности и полноты этих сведений приобщаются к личному делу гражданского служащего. Помимо хранения указанных сведений в бумажном виде допускается их хранение в электронном виде.</w:t>
      </w:r>
    </w:p>
    <w:bookmarkEnd w:id="63"/>
    <w:p w:rsidR="000A32A0" w:rsidRDefault="00207182">
      <w:r>
        <w:t>В случае если гражданин или кандидат на должность, предусмотренную перечне</w:t>
      </w:r>
      <w:r>
        <w:t>м, представивший сведения о доходах (доходах членов семьи), не был назначен на должность гражданской службы, представленные им справки о своих доходах, об имуществе и обязательствах имущественного характера, а также справки о доходах, об имуществе и обязат</w:t>
      </w:r>
      <w:r>
        <w:t>ельствах имущественного характера своих супруги (супруга) и несовершеннолетних детей возвращаются указанному лицу по его письменному заявлению вместе с другими документами, а в случае если такие документы возвращены не были, они подлежат уничтожению по ист</w:t>
      </w:r>
      <w:r>
        <w:t>ечении трех лет со дня их представления. Документы, представленные в электронном виде, хранятся в течение трех лет, после чего подлежат удалению.</w:t>
      </w:r>
    </w:p>
    <w:p w:rsidR="000A32A0" w:rsidRDefault="00207182">
      <w:bookmarkStart w:id="64" w:name="sub_2015"/>
      <w:r>
        <w:t xml:space="preserve">15. В случае непредставления по объективным причинам гражданским служащим сведений о доходах и расходах своих </w:t>
      </w:r>
      <w:r>
        <w:t>супруги (супруга) и несовершеннолетних детей данный факт подлежит рассмотрению на заседании соответствующей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</w:t>
      </w:r>
      <w:r>
        <w:t>сов.</w:t>
      </w:r>
    </w:p>
    <w:bookmarkEnd w:id="64"/>
    <w:p w:rsidR="000A32A0" w:rsidRDefault="00207182">
      <w:r>
        <w:t>В случае непредставления или представления заведомо ложных сведений о доходах (доходах членов семьи) гражданин или кандидат на должность, предусмотренную перечнем, не может быть назначен на должность гражданской службы.</w:t>
      </w:r>
    </w:p>
    <w:p w:rsidR="000A32A0" w:rsidRDefault="00207182">
      <w:r>
        <w:t>В случае непредставления или пр</w:t>
      </w:r>
      <w:r>
        <w:t>едставления заведомо ложных сведений о доходах (доходах членов семьи) и сведений о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</w:t>
      </w:r>
      <w:r>
        <w:t>сийской Федерации.</w:t>
      </w:r>
    </w:p>
    <w:p w:rsidR="000A32A0" w:rsidRDefault="000A32A0"/>
    <w:p w:rsidR="000A32A0" w:rsidRDefault="00207182">
      <w:pPr>
        <w:jc w:val="right"/>
      </w:pPr>
      <w:bookmarkStart w:id="65" w:name="sub_3000"/>
      <w:r>
        <w:rPr>
          <w:rStyle w:val="a3"/>
        </w:rPr>
        <w:t>Утвержден</w:t>
      </w:r>
      <w:r>
        <w:rPr>
          <w:rStyle w:val="a3"/>
        </w:rPr>
        <w:br/>
      </w:r>
      <w:hyperlink r:id="rId66" w:history="1">
        <w:r>
          <w:rPr>
            <w:rStyle w:val="a4"/>
          </w:rPr>
          <w:t>Указом</w:t>
        </w:r>
      </w:hyperlink>
      <w:r>
        <w:rPr>
          <w:rStyle w:val="a3"/>
        </w:rPr>
        <w:t xml:space="preserve"> Губернатора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от 15 декабря 2020 г. N 700-УГ</w:t>
      </w:r>
    </w:p>
    <w:bookmarkEnd w:id="65"/>
    <w:p w:rsidR="000A32A0" w:rsidRDefault="000A32A0"/>
    <w:p w:rsidR="000A32A0" w:rsidRDefault="00207182">
      <w:pPr>
        <w:pStyle w:val="1"/>
      </w:pPr>
      <w:r>
        <w:t>Порядок</w:t>
      </w:r>
      <w:r>
        <w:br/>
      </w:r>
      <w:r>
        <w:t xml:space="preserve">представления гражданами, претендующими на замещение должностей руководителей государственных учреждений Свердловской </w:t>
      </w:r>
      <w:r>
        <w:t>области, и руководителями государственных учреждений Свердловской области сведений о доходах, об имуществе и обязательствах имущественного характера</w:t>
      </w:r>
    </w:p>
    <w:p w:rsidR="000A32A0" w:rsidRDefault="000A32A0"/>
    <w:p w:rsidR="000A32A0" w:rsidRDefault="00207182">
      <w:bookmarkStart w:id="66" w:name="sub_3001"/>
      <w:r>
        <w:t>1. Настоящий порядок устанавливает процедуру представления гражданином, претендующим на замещение должност</w:t>
      </w:r>
      <w:r>
        <w:t>и руководителя государственного учреждения Свердловской области (далее - гражданин), а также руководителем государственного учреждения Свердловской области сведений о своих доходах, об имуществе и обязательствах имущественного характера и сведений о дохода</w:t>
      </w:r>
      <w:r>
        <w:t>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</w:t>
      </w:r>
    </w:p>
    <w:p w:rsidR="000A32A0" w:rsidRDefault="00207182">
      <w:bookmarkStart w:id="67" w:name="sub_3002"/>
      <w:bookmarkEnd w:id="66"/>
      <w:r>
        <w:t>2. Сведения о доходах, об имуществе и обязательствах имущественного</w:t>
      </w:r>
      <w:r>
        <w:t xml:space="preserve"> характера представляются по форме </w:t>
      </w:r>
      <w:hyperlink r:id="rId67" w:history="1">
        <w:r>
          <w:rPr>
            <w:rStyle w:val="a4"/>
          </w:rPr>
          <w:t>справки</w:t>
        </w:r>
      </w:hyperlink>
      <w:r>
        <w:t xml:space="preserve">, утвержденной </w:t>
      </w:r>
      <w:hyperlink r:id="rId68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23 июня 2014 года N 460 "Об утверждении формы справки о доходах, расходах, о</w:t>
      </w:r>
      <w:r>
        <w:t>б имуществе и обязательствах имущественного характера и внесении изменений в некоторые акты Президента Российской Федерации", заполняемой с использованием специального программного обеспечения "Справки БК", размещенного на официальном сайте федеральной гос</w:t>
      </w:r>
      <w:r>
        <w:t>ударственной информационной системы в области государственной службы в информационно-телекоммуникационной сети "Интернет" (https://gossluzhba.gov.ru) (далее - программное обеспечение "Справки БК").</w:t>
      </w:r>
    </w:p>
    <w:p w:rsidR="000A32A0" w:rsidRDefault="00207182">
      <w:bookmarkStart w:id="68" w:name="sub_3003"/>
      <w:bookmarkEnd w:id="67"/>
      <w:r>
        <w:t>3. Гражданин и руководитель государственного учреждения Св</w:t>
      </w:r>
      <w:r>
        <w:t>ердловской области представляют сведения о доходах, об имуществе и обязательствах имущественного характера в государственный орган Свердловской области, осуществляющий от имени Свердловской области функции и полномочия учредителя в отношении государственно</w:t>
      </w:r>
      <w:r>
        <w:t>го учреждения Свердловской области (далее - государственный орган Свердловской области), за исключением случаев, когда функции и полномочия учредителя государственного учреждения Свердловской области осуществляет Губернатор Свердловской области. В этих слу</w:t>
      </w:r>
      <w:r>
        <w:t>чаях сведения о доходах, об имуществе и обязательствах имущественного характера гражданином представляются в Департамент государственной службы, кадров и наград Губернатора Свердловской области и Правительства Свердловской области (далее - Департамент госу</w:t>
      </w:r>
      <w:r>
        <w:t>дарственной службы), а руководителем государственного учреждения Свердловской области - в Департамент противодействия коррупции и контроля Свердловской области.</w:t>
      </w:r>
    </w:p>
    <w:p w:rsidR="000A32A0" w:rsidRDefault="00207182">
      <w:bookmarkStart w:id="69" w:name="sub_3004"/>
      <w:bookmarkEnd w:id="68"/>
      <w:r>
        <w:t>4. Сведения о доходах, об имуществе и обязательствах имущественного характера представляются на</w:t>
      </w:r>
      <w:r>
        <w:t xml:space="preserve"> бумажном носителе, а также в виде файла с электронным образом указанных сведений, созданного с использованием программного обеспечения "Справки БК" в формате XSB на внешнем носителе электронной информации (компакт-диск (CD, DVD), флеш-накопитель USB или в</w:t>
      </w:r>
      <w:r>
        <w:t>нешний жесткий диск).</w:t>
      </w:r>
    </w:p>
    <w:p w:rsidR="000A32A0" w:rsidRDefault="00207182">
      <w:bookmarkStart w:id="70" w:name="sub_3005"/>
      <w:bookmarkEnd w:id="69"/>
      <w:r>
        <w:t>5. Сведения о доходах, об имуществе и обязательствах имущественного характера, представляемые гражданином, включают:</w:t>
      </w:r>
    </w:p>
    <w:p w:rsidR="000A32A0" w:rsidRDefault="00207182">
      <w:bookmarkStart w:id="71" w:name="sub_30051"/>
      <w:bookmarkEnd w:id="70"/>
      <w:r>
        <w:t>1) сведения о его доходах, полученных от всех источников (включая доходы по прежнему месту работы или месту замещения</w:t>
      </w:r>
      <w:r>
        <w:t xml:space="preserve"> выборной должности, пенсии, пособия, иные выплаты) за календарный год, предшествующий году подачи документов для замещения должности руководителя государственного учреждения Свердловской области, а также сведения об имуществе, принадлежащем ему на праве с</w:t>
      </w:r>
      <w:r>
        <w:t>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руководителя государственного учреждения Свердловской области (на отчетную дату);</w:t>
      </w:r>
    </w:p>
    <w:p w:rsidR="000A32A0" w:rsidRDefault="00207182">
      <w:bookmarkStart w:id="72" w:name="sub_30052"/>
      <w:bookmarkEnd w:id="71"/>
      <w:r>
        <w:t>2) сведе</w:t>
      </w:r>
      <w:r>
        <w:t>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руководителя г</w:t>
      </w:r>
      <w:r>
        <w:t>осударственного учреждения Свердловской области,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замещ</w:t>
      </w:r>
      <w:r>
        <w:t>ения должности руководителя государственного учреждения Свердловской области (на отчетную дату).</w:t>
      </w:r>
    </w:p>
    <w:p w:rsidR="000A32A0" w:rsidRDefault="00207182">
      <w:bookmarkStart w:id="73" w:name="sub_3006"/>
      <w:bookmarkEnd w:id="72"/>
      <w:r>
        <w:t>6. Сведения о доходах, об имуществе и обязательствах имущественного характера, представляемые руководителем государственного учреждения Свердловской области, в</w:t>
      </w:r>
      <w:r>
        <w:t>ключают:</w:t>
      </w:r>
    </w:p>
    <w:p w:rsidR="000A32A0" w:rsidRDefault="00207182">
      <w:bookmarkStart w:id="74" w:name="sub_30061"/>
      <w:bookmarkEnd w:id="73"/>
      <w:r>
        <w:t>1) сведения о его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 и обязательствах имущественного характера по состоянию</w:t>
      </w:r>
      <w:r>
        <w:t xml:space="preserve"> на конец отчетного периода;</w:t>
      </w:r>
    </w:p>
    <w:p w:rsidR="000A32A0" w:rsidRDefault="00207182">
      <w:bookmarkStart w:id="75" w:name="sub_30062"/>
      <w:bookmarkEnd w:id="74"/>
      <w:r>
        <w:t xml:space="preserve"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</w:t>
      </w:r>
      <w:r>
        <w:t>имуществе и обязательствах имущественного характера по состоянию на конец отчетного периода.</w:t>
      </w:r>
    </w:p>
    <w:p w:rsidR="000A32A0" w:rsidRDefault="00207182">
      <w:bookmarkStart w:id="76" w:name="sub_3007"/>
      <w:bookmarkEnd w:id="75"/>
      <w:r>
        <w:t>7. Сведения о доходах, об имуществе и обязательствах имущественного характера представляются руководителем государственного учреждения Свердловской области ежегодн</w:t>
      </w:r>
      <w:r>
        <w:t>о не позднее 30 апреля года, следующего за отчетным.</w:t>
      </w:r>
    </w:p>
    <w:p w:rsidR="000A32A0" w:rsidRDefault="00207182">
      <w:bookmarkStart w:id="77" w:name="sub_3008"/>
      <w:bookmarkEnd w:id="76"/>
      <w:r>
        <w:t>8. Сведения о доходах, об имуществе и обязательствах имущественного характера включают в себя в том числе сведения:</w:t>
      </w:r>
    </w:p>
    <w:p w:rsidR="000A32A0" w:rsidRDefault="00207182">
      <w:bookmarkStart w:id="78" w:name="sub_30081"/>
      <w:bookmarkEnd w:id="77"/>
      <w:r>
        <w:t>1) о счетах (вкладах) и наличных денежных средствах в иностранных банках, расположенных</w:t>
      </w:r>
      <w:r>
        <w:t xml:space="preserve"> за пределами территории Российской Федерации;</w:t>
      </w:r>
    </w:p>
    <w:p w:rsidR="000A32A0" w:rsidRDefault="00207182">
      <w:bookmarkStart w:id="79" w:name="sub_30082"/>
      <w:bookmarkEnd w:id="78"/>
      <w:r>
        <w:t>2) о государственных ценных бумагах иностранных государств, облигациях и акциях иных иностранных эмитентов;</w:t>
      </w:r>
    </w:p>
    <w:p w:rsidR="000A32A0" w:rsidRDefault="00207182">
      <w:bookmarkStart w:id="80" w:name="sub_30083"/>
      <w:bookmarkEnd w:id="79"/>
      <w:r>
        <w:t>3) о недвижимом имуществе, находящемся за пределами территории Российской Федерации;</w:t>
      </w:r>
    </w:p>
    <w:p w:rsidR="000A32A0" w:rsidRDefault="00207182">
      <w:bookmarkStart w:id="81" w:name="sub_30084"/>
      <w:bookmarkEnd w:id="80"/>
      <w:r>
        <w:t>4) об обязательс</w:t>
      </w:r>
      <w:r>
        <w:t>твах имущественного характера за пределами территории Российской Федерации.</w:t>
      </w:r>
    </w:p>
    <w:p w:rsidR="000A32A0" w:rsidRDefault="00207182">
      <w:bookmarkStart w:id="82" w:name="sub_3009"/>
      <w:bookmarkEnd w:id="81"/>
      <w:r>
        <w:t xml:space="preserve">9. В случае, если руководитель государственного учреждения Свердловской области обнаружил, что в представленных им справках о доходах, об имуществе и обязательствах имущественного </w:t>
      </w:r>
      <w:r>
        <w:t>характера не отражены или не полностью отражены какие-либо сведения либо имеются ошибки, он вправе представить уточненные сведения не позднее 31 мая года, следующего за отчетным. Такие уточненные сведения не считаются представленными с нарушением срока.</w:t>
      </w:r>
    </w:p>
    <w:p w:rsidR="000A32A0" w:rsidRDefault="00207182">
      <w:bookmarkStart w:id="83" w:name="sub_3010"/>
      <w:bookmarkEnd w:id="82"/>
      <w:r>
        <w:t>10</w:t>
      </w:r>
      <w:r>
        <w:t xml:space="preserve">. Сведения о доходах, об имуществе и обязательствах имущественного характера являются сведениями конфиденциального характера, если федеральным законом они не отнесены к сведениям, составляющим </w:t>
      </w:r>
      <w:hyperlink r:id="rId69" w:history="1">
        <w:r>
          <w:rPr>
            <w:rStyle w:val="a4"/>
          </w:rPr>
          <w:t>государственную тайну</w:t>
        </w:r>
      </w:hyperlink>
      <w:r>
        <w:t>.</w:t>
      </w:r>
    </w:p>
    <w:p w:rsidR="000A32A0" w:rsidRDefault="00207182">
      <w:bookmarkStart w:id="84" w:name="sub_3011"/>
      <w:bookmarkEnd w:id="83"/>
      <w:r>
        <w:t>1</w:t>
      </w:r>
      <w:r>
        <w:t>1. Сведения о доходах, об имуществе и обязательствах имущественного характера руководителя государственного учреждения Свердловской области размещаются в информационно-телекоммуникационной сети "Интернет" на официальном сайте государственного органа Свердл</w:t>
      </w:r>
      <w:r>
        <w:t>овской области (далее - официальный сайт), а в случае отсутствия этих сведений на официальном сайте предоставляются для опубликования общероссийским средствам массовой информации по их запросам.</w:t>
      </w:r>
    </w:p>
    <w:bookmarkEnd w:id="84"/>
    <w:p w:rsidR="000A32A0" w:rsidRDefault="00207182">
      <w:r>
        <w:t>Порядок размещения сведений о доходах, об имуществе и обязате</w:t>
      </w:r>
      <w:r>
        <w:t>льствах имущественного характера руководителей государственных учреждений Свердловской области и членов их семей на официальных сайтах и предоставления этих сведений общероссийским средствам массовой информации для опубликования утверждается Губернатором С</w:t>
      </w:r>
      <w:r>
        <w:t>вердловской области.</w:t>
      </w:r>
    </w:p>
    <w:p w:rsidR="000A32A0" w:rsidRDefault="00207182">
      <w:bookmarkStart w:id="85" w:name="sub_3012"/>
      <w:r>
        <w:t>12. Государственные гражданские служащие Свердловской области, в должностные обязанности которых входит работа с представленными сведениями о доходах, об имуществе и обязательствах имущественного характера, виновные в их разглашении ил</w:t>
      </w:r>
      <w:r>
        <w:t>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A32A0" w:rsidRDefault="00207182">
      <w:bookmarkStart w:id="86" w:name="sub_3013"/>
      <w:bookmarkEnd w:id="85"/>
      <w:r>
        <w:t>13. Сведения о доходах, об имуществе и обязательствах имущественного характера хранятся в гос</w:t>
      </w:r>
      <w:r>
        <w:t>ударственном органе Свердловской области или в Департаменте государственной службы.</w:t>
      </w:r>
    </w:p>
    <w:p w:rsidR="000A32A0" w:rsidRDefault="00207182">
      <w:bookmarkStart w:id="87" w:name="sub_3014"/>
      <w:bookmarkEnd w:id="86"/>
      <w:r>
        <w:t>14. Сведения о доходах, об имуществе и обязательствах имущественного характера и результаты проверки достоверности и полноты сведений о доходах, об имуществе и обязательств</w:t>
      </w:r>
      <w:r>
        <w:t>ах имущественного характера приобщаются к личному делу руководителя государственного учреждения Свердловской области. Помимо хранения указанных сведений в бумажном виде допускается их хранение в электронном виде.</w:t>
      </w:r>
    </w:p>
    <w:bookmarkEnd w:id="87"/>
    <w:p w:rsidR="000A32A0" w:rsidRDefault="000A32A0"/>
    <w:p w:rsidR="000A32A0" w:rsidRDefault="00207182">
      <w:pPr>
        <w:jc w:val="right"/>
      </w:pPr>
      <w:bookmarkStart w:id="88" w:name="sub_4000"/>
      <w:r>
        <w:rPr>
          <w:rStyle w:val="a3"/>
        </w:rPr>
        <w:t>Утвержден</w:t>
      </w:r>
      <w:r>
        <w:rPr>
          <w:rStyle w:val="a3"/>
        </w:rPr>
        <w:br/>
      </w:r>
      <w:hyperlink r:id="rId70" w:history="1">
        <w:r>
          <w:rPr>
            <w:rStyle w:val="a4"/>
          </w:rPr>
          <w:t>Указом</w:t>
        </w:r>
      </w:hyperlink>
      <w:r>
        <w:rPr>
          <w:rStyle w:val="a3"/>
        </w:rPr>
        <w:t xml:space="preserve"> Г</w:t>
      </w:r>
      <w:r>
        <w:rPr>
          <w:rStyle w:val="a3"/>
        </w:rPr>
        <w:t>убернатора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от 15 декабря 2020 г. N 700-УГ</w:t>
      </w:r>
    </w:p>
    <w:bookmarkEnd w:id="88"/>
    <w:p w:rsidR="000A32A0" w:rsidRDefault="000A32A0"/>
    <w:p w:rsidR="000A32A0" w:rsidRDefault="00207182">
      <w:pPr>
        <w:pStyle w:val="1"/>
      </w:pPr>
      <w:r>
        <w:t>Порядок</w:t>
      </w:r>
      <w:r>
        <w:br/>
      </w:r>
      <w:r>
        <w:t xml:space="preserve">приема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 в муниципальных </w:t>
      </w:r>
      <w:r>
        <w:t>образованиях, расположенных на территории Свердловской области, и должностей глав местных администраций по контракту, и сведений о доходах, расходах, об имуществе и обязательствах имущественного характера, представляемых лицами, замещающими муниципальные д</w:t>
      </w:r>
      <w:r>
        <w:t>олжности в муниципальных образованиях, расположенных на территории Свердловской области, и должности глав местных администраций по контракту</w:t>
      </w:r>
    </w:p>
    <w:p w:rsidR="000A32A0" w:rsidRDefault="000A32A0"/>
    <w:p w:rsidR="000A32A0" w:rsidRDefault="00207182">
      <w:bookmarkStart w:id="89" w:name="sub_4001"/>
      <w:r>
        <w:t>1. Настоящий порядок устанавливает процедуру:</w:t>
      </w:r>
    </w:p>
    <w:p w:rsidR="000A32A0" w:rsidRDefault="00207182">
      <w:bookmarkStart w:id="90" w:name="sub_40011"/>
      <w:bookmarkEnd w:id="89"/>
      <w:r>
        <w:t>1) приема сведений о доходах, об имуществе и обязательствах имуществ</w:t>
      </w:r>
      <w:r>
        <w:t>енного характера, а также сведений о доходах, об имуществе и обязательствах имущественного характера супруги (супруга) и несовершеннолетних детей (далее - сведения о доходах (доходах членов семьи)), представляемых Губернатору Свердловской области:</w:t>
      </w:r>
    </w:p>
    <w:bookmarkEnd w:id="90"/>
    <w:p w:rsidR="000A32A0" w:rsidRDefault="00207182">
      <w:r>
        <w:t>граждана</w:t>
      </w:r>
      <w:r>
        <w:t>ми, претендующими на замещение муниципальных должностей в муниципальных образованиях, расположенных на территории Свердловской области (далее - муниципальное образование);</w:t>
      </w:r>
    </w:p>
    <w:p w:rsidR="000A32A0" w:rsidRDefault="00207182">
      <w:r>
        <w:t>гражданами, претендующими на замещение должностей глав местных администраций по конт</w:t>
      </w:r>
      <w:r>
        <w:t>ракту в муниципальных образованиях (далее - главы местных администраций);</w:t>
      </w:r>
    </w:p>
    <w:p w:rsidR="000A32A0" w:rsidRDefault="00207182">
      <w:r>
        <w:t>лицами, замещающими муниципальные должности в муниципальных образованиях;</w:t>
      </w:r>
    </w:p>
    <w:p w:rsidR="000A32A0" w:rsidRDefault="00207182">
      <w:r>
        <w:t>лицами, замещающими должности глав местных администраций;</w:t>
      </w:r>
    </w:p>
    <w:p w:rsidR="000A32A0" w:rsidRDefault="00207182">
      <w:bookmarkStart w:id="91" w:name="sub_40012"/>
      <w:r>
        <w:t>2) приема одновременно со сведениями о доходах (до</w:t>
      </w:r>
      <w:r>
        <w:t>ходах членов семьи) лиц, замещающих муниципальные должности в муниципальных образованиях, и лиц, замещающих должности глав местных администраций, сведений об их расходах, а также о расходах супруги (супруга) и несовершеннолетних детей в случае, установленн</w:t>
      </w:r>
      <w:r>
        <w:t xml:space="preserve">ом в </w:t>
      </w:r>
      <w:hyperlink r:id="rId71" w:history="1">
        <w:r>
          <w:rPr>
            <w:rStyle w:val="a4"/>
          </w:rPr>
          <w:t>части 1 статьи 3</w:t>
        </w:r>
      </w:hyperlink>
      <w:r>
        <w:t xml:space="preserve"> Федерального закона от 3 декабря 2012 года N 230-ФЗ "О контроле за соответствием расходов лиц, замещающих государственные должности, и иных лиц их доходам" (далее - </w:t>
      </w:r>
      <w:hyperlink r:id="rId72" w:history="1">
        <w:r>
          <w:rPr>
            <w:rStyle w:val="a4"/>
          </w:rPr>
          <w:t>Федеральный закон</w:t>
        </w:r>
      </w:hyperlink>
      <w:r>
        <w:t xml:space="preserve"> от 3 декабря 2012 года N 230-ФЗ).</w:t>
      </w:r>
    </w:p>
    <w:p w:rsidR="000A32A0" w:rsidRDefault="00207182">
      <w:bookmarkStart w:id="92" w:name="sub_4002"/>
      <w:bookmarkEnd w:id="91"/>
      <w:r>
        <w:t xml:space="preserve">2. К сведениям, указанным в </w:t>
      </w:r>
      <w:hyperlink r:id="rId73" w:history="1">
        <w:r>
          <w:rPr>
            <w:rStyle w:val="a4"/>
          </w:rPr>
          <w:t>пункте 1</w:t>
        </w:r>
      </w:hyperlink>
      <w:r>
        <w:t xml:space="preserve"> настоящего порядка, относятся справка о доходах, расходах, об имуществе и обязательствах имущественного</w:t>
      </w:r>
      <w:r>
        <w:t xml:space="preserve"> характера, представленная по форме, утвержденной </w:t>
      </w:r>
      <w:hyperlink r:id="rId74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23 июня 2014 года N 460 "Об утверждении формы справки о доходах, расходах, об имуществе и обязательствах имущественного харак</w:t>
      </w:r>
      <w:r>
        <w:t>тера и внесении изменений в некоторые акты Президента Российской Федерации", заполняемой с использованием специального программного обеспечения "Справки БК", размещенного на официальном сайте федеральной государственной информационной системы в области гос</w:t>
      </w:r>
      <w:r>
        <w:t>ударственной службы в информационно-телекоммуникационной сети "Интернет" (https://gossluzhba.gov.ru) (далее - программное обеспечение "Справки БК"), и прилагаемые к ней документы (далее - сведения).</w:t>
      </w:r>
    </w:p>
    <w:p w:rsidR="000A32A0" w:rsidRDefault="00207182">
      <w:bookmarkStart w:id="93" w:name="sub_4003"/>
      <w:bookmarkEnd w:id="92"/>
      <w:r>
        <w:t>3. Сведения принимаются:</w:t>
      </w:r>
    </w:p>
    <w:p w:rsidR="000A32A0" w:rsidRDefault="00207182">
      <w:bookmarkStart w:id="94" w:name="sub_40031"/>
      <w:bookmarkEnd w:id="93"/>
      <w:r>
        <w:t>1) Департаментом противодействия</w:t>
      </w:r>
      <w:r>
        <w:t xml:space="preserve"> коррупции и контроля Свердловской области (далее - Департамент) - от лиц, замещающих должности глав местных администраций, лиц, замещающих муниципальные должности глав муниципальных образований (далее - главы муниципальных образований), лиц, замещающих ин</w:t>
      </w:r>
      <w:r>
        <w:t>ые муниципальные должности в муниципальных образованиях, на территории которых не осуществляют деятельность администрации управленческих округов Свердловской области, а также граждан, претендующих на замещение должностей глав местных администраций, глав му</w:t>
      </w:r>
      <w:r>
        <w:t>ниципальных образований, иных муниципальных должностей в муниципальных образованиях, на территории которых не осуществляют деятельность администрации управленческих округов Свердловской области;</w:t>
      </w:r>
    </w:p>
    <w:p w:rsidR="000A32A0" w:rsidRDefault="00207182">
      <w:bookmarkStart w:id="95" w:name="sub_40032"/>
      <w:bookmarkEnd w:id="94"/>
      <w:r>
        <w:t>2) администрациями управленческих округов Свердловской област</w:t>
      </w:r>
      <w:r>
        <w:t>и - от лиц, замещающих муниципальные должности (за исключением глав муниципальных образований) в муниципальных образованиях, на территории которых осуществляет деятельность администрация соответствующего управленческого округа Свердловской области, и гражд</w:t>
      </w:r>
      <w:r>
        <w:t>ан, претендующих на замещение муниципальных должностей (за исключением глав муниципальных образований) в муниципальных образованиях, на территории которых осуществляет деятельность администрация соответствующего управленческого округа Свердловской области.</w:t>
      </w:r>
    </w:p>
    <w:p w:rsidR="000A32A0" w:rsidRDefault="00207182">
      <w:bookmarkStart w:id="96" w:name="sub_4004"/>
      <w:bookmarkEnd w:id="95"/>
      <w:r>
        <w:t>4. В Департаменте прием сведений осуществляет государственный гражданский служащий Свердловской области, замещающий должность государственной гражданской службы Свердловской области в управлении профилактики коррупционных и иных правонарушений Департамент</w:t>
      </w:r>
      <w:r>
        <w:t>а (далее - ответственное лицо в Департаменте).</w:t>
      </w:r>
    </w:p>
    <w:bookmarkEnd w:id="96"/>
    <w:p w:rsidR="000A32A0" w:rsidRDefault="00207182">
      <w:r>
        <w:t>В администрациях управленческих округов Свердловской области прием сведений осуществляют государственные гражданские служащие Свердловской области, замещающие должности государственной гражданской службы Сверд</w:t>
      </w:r>
      <w:r>
        <w:t>ловской области в подразделениях администраций управленческих округов Свердловской области, к компетенции которых отнесены вопросы государственной гражданской службы и кадров (далее - ответственное лицо в администрации управленческого округа).</w:t>
      </w:r>
    </w:p>
    <w:p w:rsidR="000A32A0" w:rsidRDefault="00207182">
      <w:bookmarkStart w:id="97" w:name="sub_4005"/>
      <w:r>
        <w:t>5. Ответстве</w:t>
      </w:r>
      <w:r>
        <w:t>нное лицо в Департаменте (ответственное лицо в администрации управленческого округа) осуществляет прием сведений, представляемых на бумажном носителе, а также в виде файла с электронным образом указанных сведений, созданного с использованием программного о</w:t>
      </w:r>
      <w:r>
        <w:t>беспечения "Справки БК" в формате XSB, на внешнем носителе электронной информации (компакт-диск (CD, DVD), флеш-накопитель USB или внешний жесткий диск), и подтверждает их прием личной подписью в справке о доходах, расходах, об имуществе и обязательствах и</w:t>
      </w:r>
      <w:r>
        <w:t>мущественного характера.</w:t>
      </w:r>
    </w:p>
    <w:p w:rsidR="000A32A0" w:rsidRDefault="00207182">
      <w:bookmarkStart w:id="98" w:name="sub_4006"/>
      <w:bookmarkEnd w:id="97"/>
      <w:r>
        <w:t>6. Принятые сведения регистрируются:</w:t>
      </w:r>
    </w:p>
    <w:p w:rsidR="000A32A0" w:rsidRDefault="00207182">
      <w:bookmarkStart w:id="99" w:name="sub_40061"/>
      <w:bookmarkEnd w:id="98"/>
      <w:r>
        <w:t>1) ответственным лицом в Департаменте в журнале учета справок о доходах, расходах, об имуществе и обязательствах имущественного характера и прилагаемых к ним документов, представленных лицами, з</w:t>
      </w:r>
      <w:r>
        <w:t>амещающими муниципальные должности в муниципальных образованиях, расположенных на территории Свердловской области, должности глав местных администраций по контракту в муниципальных образованиях, расположенных на территории Свердловской области, и лицами, п</w:t>
      </w:r>
      <w:r>
        <w:t xml:space="preserve">ретендующими на замещение указанных должностей, по форме согласно </w:t>
      </w:r>
      <w:hyperlink r:id="rId75" w:history="1">
        <w:r>
          <w:rPr>
            <w:rStyle w:val="a4"/>
          </w:rPr>
          <w:t>приложению N 1</w:t>
        </w:r>
      </w:hyperlink>
      <w:r>
        <w:t xml:space="preserve"> к настоящему порядку;</w:t>
      </w:r>
    </w:p>
    <w:p w:rsidR="000A32A0" w:rsidRDefault="00207182">
      <w:bookmarkStart w:id="100" w:name="sub_40062"/>
      <w:bookmarkEnd w:id="99"/>
      <w:r>
        <w:t>2) ответственным лицом в администрации управленческого округа в журнале учета справок о доходах, расходах, об имуществе и обяз</w:t>
      </w:r>
      <w:r>
        <w:t>ательствах имущественного характера и прилагаемых к ним документов, представленных лицами, замещающими муниципальные должности в муниципальных образованиях, расположенных на территории Свердловской области, и лицами, претендующими на замещение указанных до</w:t>
      </w:r>
      <w:r>
        <w:t xml:space="preserve">лжностей, по форме согласно </w:t>
      </w:r>
      <w:hyperlink r:id="rId76" w:history="1">
        <w:r>
          <w:rPr>
            <w:rStyle w:val="a4"/>
          </w:rPr>
          <w:t>приложению N 2</w:t>
        </w:r>
      </w:hyperlink>
      <w:r>
        <w:t xml:space="preserve"> к настоящему порядку.</w:t>
      </w:r>
    </w:p>
    <w:p w:rsidR="000A32A0" w:rsidRDefault="00207182">
      <w:bookmarkStart w:id="101" w:name="sub_4007"/>
      <w:bookmarkEnd w:id="100"/>
      <w:r>
        <w:t>7. По заявлениям лиц, замещающих муниципальные должности в муниципальных образованиях, а также лиц, замещающих должности глав местных администраций, факт непредстав</w:t>
      </w:r>
      <w:r>
        <w:t xml:space="preserve">ления по объективным причинам сведений о доходах, об имуществе и обязательствах имущественного характера супруги (супруга) и несовершеннолетних детей, сведений о расходах супруги (супруга) и несовершеннолетних детей в случаях, установленных </w:t>
      </w:r>
      <w:hyperlink r:id="rId77" w:history="1">
        <w:r>
          <w:rPr>
            <w:rStyle w:val="a4"/>
          </w:rPr>
          <w:t>Федеральным законом</w:t>
        </w:r>
      </w:hyperlink>
      <w:r>
        <w:t xml:space="preserve"> от 3 декабря 2012 года N 230-ФЗ, подлежит рассмотрению на заседании рабочей группы Комиссии по координации работы по противодействию коррупции в Свердловской области по рассмотрению отдельных вопросов профилактик</w:t>
      </w:r>
      <w:r>
        <w:t>и коррупции в муниципальных образованиях, расположенных на территории Свердловской области.</w:t>
      </w:r>
    </w:p>
    <w:p w:rsidR="000A32A0" w:rsidRDefault="00207182">
      <w:bookmarkStart w:id="102" w:name="sub_4008"/>
      <w:bookmarkEnd w:id="101"/>
      <w:r>
        <w:t>8. Сведения, представленные в соответствии с настоящим порядком, хранятся на бумажном носителе и в форме электронных документов, в том числе полученных путем сканир</w:t>
      </w:r>
      <w:r>
        <w:t>ования (далее - электронный документ), по месту представления: в Департаменте или администрациях управленческих округов Свердловской области.</w:t>
      </w:r>
    </w:p>
    <w:p w:rsidR="000A32A0" w:rsidRDefault="00207182">
      <w:bookmarkStart w:id="103" w:name="sub_4009"/>
      <w:bookmarkEnd w:id="102"/>
      <w:r>
        <w:t>9. Хранение электронных документов осуществляется ответственным лицом в Департаменте (ответственным лицом в админи</w:t>
      </w:r>
      <w:r>
        <w:t>страции управленческого округа) в соответствии с нормативным правовым актом, регламентирующим правила делопроизводства и документооборота в Аппарате Губернатора Свердловской области и Правительства Свердловской области, Правительстве Свердловской области и</w:t>
      </w:r>
      <w:r>
        <w:t xml:space="preserve"> исполнительных органах государственной власти Свердловской области.</w:t>
      </w:r>
    </w:p>
    <w:p w:rsidR="000A32A0" w:rsidRDefault="00207182">
      <w:bookmarkStart w:id="104" w:name="sub_4010"/>
      <w:bookmarkEnd w:id="103"/>
      <w:r>
        <w:t>10. По истечении одного года со дня окончания срока, установленного для представления сведений, подлинники сведений и документы, представленные в электронном виде, направляются в органы м</w:t>
      </w:r>
      <w:r>
        <w:t>естного самоуправления муниципальных образований, в которых ведутся личные дела лиц, замещающих муниципальные должности, для приобщения.</w:t>
      </w:r>
    </w:p>
    <w:bookmarkEnd w:id="104"/>
    <w:p w:rsidR="000A32A0" w:rsidRDefault="00207182">
      <w:r>
        <w:t>В случае если в органах местного самоуправления муниципальных образований не ведется личное дело соответствующего лица,</w:t>
      </w:r>
      <w:r>
        <w:t xml:space="preserve"> замещающего муниципальную должность, или гражданин, претендующий на замещение муниципальной должности, не был назначен на нее, подлинники указанных сведений и документы, представленные в электронном виде, хранятся в Департаменте или подразделении админист</w:t>
      </w:r>
      <w:r>
        <w:t>рации управленческого округа Свердловской области по вопросам государственной гражданской службы и кадров.</w:t>
      </w:r>
    </w:p>
    <w:p w:rsidR="000A32A0" w:rsidRDefault="000A32A0"/>
    <w:p w:rsidR="000A32A0" w:rsidRDefault="00207182">
      <w:pPr>
        <w:jc w:val="right"/>
      </w:pPr>
      <w:bookmarkStart w:id="105" w:name="sub_4100"/>
      <w:r>
        <w:rPr>
          <w:rStyle w:val="a3"/>
        </w:rPr>
        <w:t>Приложение N 1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78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приема сведений о</w:t>
      </w:r>
      <w:r>
        <w:rPr>
          <w:rStyle w:val="a3"/>
        </w:rPr>
        <w:br/>
      </w:r>
      <w:r>
        <w:rPr>
          <w:rStyle w:val="a3"/>
        </w:rPr>
        <w:t>доходах, об имуществе и обязательствах</w:t>
      </w:r>
      <w:r>
        <w:rPr>
          <w:rStyle w:val="a3"/>
        </w:rPr>
        <w:br/>
      </w:r>
      <w:r>
        <w:rPr>
          <w:rStyle w:val="a3"/>
        </w:rPr>
        <w:t>имущественного характера, представляемы</w:t>
      </w:r>
      <w:r>
        <w:rPr>
          <w:rStyle w:val="a3"/>
        </w:rPr>
        <w:t>х</w:t>
      </w:r>
      <w:r>
        <w:rPr>
          <w:rStyle w:val="a3"/>
        </w:rPr>
        <w:br/>
      </w:r>
      <w:r>
        <w:rPr>
          <w:rStyle w:val="a3"/>
        </w:rPr>
        <w:t>гражданами, претендующими на замещение</w:t>
      </w:r>
      <w:r>
        <w:rPr>
          <w:rStyle w:val="a3"/>
        </w:rPr>
        <w:br/>
      </w:r>
      <w:r>
        <w:rPr>
          <w:rStyle w:val="a3"/>
        </w:rPr>
        <w:t>муниципальных должностей в муниципальных</w:t>
      </w:r>
      <w:r>
        <w:rPr>
          <w:rStyle w:val="a3"/>
        </w:rPr>
        <w:br/>
      </w:r>
      <w:r>
        <w:rPr>
          <w:rStyle w:val="a3"/>
        </w:rPr>
        <w:t>образованиях, расположенных на территории</w:t>
      </w:r>
      <w:r>
        <w:rPr>
          <w:rStyle w:val="a3"/>
        </w:rPr>
        <w:br/>
      </w:r>
      <w:r>
        <w:rPr>
          <w:rStyle w:val="a3"/>
        </w:rPr>
        <w:t>Свердловской области, и должностей</w:t>
      </w:r>
      <w:r>
        <w:rPr>
          <w:rStyle w:val="a3"/>
        </w:rPr>
        <w:br/>
      </w:r>
      <w:r>
        <w:rPr>
          <w:rStyle w:val="a3"/>
        </w:rPr>
        <w:t>глав местных администраций по контракту,</w:t>
      </w:r>
      <w:r>
        <w:rPr>
          <w:rStyle w:val="a3"/>
        </w:rPr>
        <w:br/>
      </w:r>
      <w:r>
        <w:rPr>
          <w:rStyle w:val="a3"/>
        </w:rPr>
        <w:t>и сведений о доходах, расходах,</w:t>
      </w:r>
      <w:r>
        <w:rPr>
          <w:rStyle w:val="a3"/>
        </w:rPr>
        <w:br/>
      </w:r>
      <w:r>
        <w:rPr>
          <w:rStyle w:val="a3"/>
        </w:rPr>
        <w:t>об имуществе и обязатель</w:t>
      </w:r>
      <w:r>
        <w:rPr>
          <w:rStyle w:val="a3"/>
        </w:rPr>
        <w:t>ствах</w:t>
      </w:r>
      <w:r>
        <w:rPr>
          <w:rStyle w:val="a3"/>
        </w:rPr>
        <w:br/>
      </w:r>
      <w:r>
        <w:rPr>
          <w:rStyle w:val="a3"/>
        </w:rPr>
        <w:t>имущественного характера, представляемых лицами,</w:t>
      </w:r>
      <w:r>
        <w:rPr>
          <w:rStyle w:val="a3"/>
        </w:rPr>
        <w:br/>
      </w:r>
      <w:r>
        <w:rPr>
          <w:rStyle w:val="a3"/>
        </w:rPr>
        <w:t>замещающими муниципальные должности в</w:t>
      </w:r>
      <w:r>
        <w:rPr>
          <w:rStyle w:val="a3"/>
        </w:rPr>
        <w:br/>
      </w:r>
      <w:r>
        <w:rPr>
          <w:rStyle w:val="a3"/>
        </w:rPr>
        <w:t>муниципальных образованиях, расположенных на</w:t>
      </w:r>
      <w:r>
        <w:rPr>
          <w:rStyle w:val="a3"/>
        </w:rPr>
        <w:br/>
      </w:r>
      <w:r>
        <w:rPr>
          <w:rStyle w:val="a3"/>
        </w:rPr>
        <w:t>территории Свердловской области, и должности</w:t>
      </w:r>
      <w:r>
        <w:rPr>
          <w:rStyle w:val="a3"/>
        </w:rPr>
        <w:br/>
      </w:r>
      <w:r>
        <w:rPr>
          <w:rStyle w:val="a3"/>
        </w:rPr>
        <w:t>глав местных администраций по контракту</w:t>
      </w:r>
    </w:p>
    <w:bookmarkEnd w:id="105"/>
    <w:p w:rsidR="000A32A0" w:rsidRDefault="000A32A0"/>
    <w:p w:rsidR="000A32A0" w:rsidRDefault="00207182">
      <w:pPr>
        <w:pStyle w:val="a6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A32A0" w:rsidRDefault="000A32A0"/>
    <w:p w:rsidR="000A32A0" w:rsidRDefault="00207182">
      <w:pPr>
        <w:pStyle w:val="a6"/>
      </w:pPr>
      <w:r>
        <w:rPr>
          <w:sz w:val="20"/>
          <w:szCs w:val="20"/>
        </w:rPr>
        <w:t xml:space="preserve">                              </w:t>
      </w:r>
      <w:r>
        <w:rPr>
          <w:rStyle w:val="a3"/>
          <w:sz w:val="20"/>
          <w:szCs w:val="20"/>
        </w:rPr>
        <w:t>ЖУРНАЛ</w:t>
      </w:r>
    </w:p>
    <w:p w:rsidR="000A32A0" w:rsidRDefault="00207182">
      <w:pPr>
        <w:pStyle w:val="a6"/>
      </w:pPr>
      <w:r>
        <w:rPr>
          <w:sz w:val="20"/>
          <w:szCs w:val="20"/>
        </w:rPr>
        <w:t xml:space="preserve">    </w:t>
      </w:r>
      <w:r>
        <w:rPr>
          <w:rStyle w:val="a3"/>
          <w:sz w:val="20"/>
          <w:szCs w:val="20"/>
        </w:rPr>
        <w:t>учета справок о доходах, расходах, об имуществе и обязательствах</w:t>
      </w:r>
    </w:p>
    <w:p w:rsidR="000A32A0" w:rsidRDefault="00207182">
      <w:pPr>
        <w:pStyle w:val="a6"/>
      </w:pPr>
      <w:r>
        <w:rPr>
          <w:sz w:val="20"/>
          <w:szCs w:val="20"/>
        </w:rPr>
        <w:t xml:space="preserve">                      </w:t>
      </w:r>
      <w:r>
        <w:rPr>
          <w:rStyle w:val="a3"/>
          <w:sz w:val="20"/>
          <w:szCs w:val="20"/>
        </w:rPr>
        <w:t>имущественного характера</w:t>
      </w:r>
    </w:p>
    <w:p w:rsidR="000A32A0" w:rsidRDefault="00207182">
      <w:pPr>
        <w:pStyle w:val="a6"/>
      </w:pPr>
      <w:r>
        <w:rPr>
          <w:rStyle w:val="a3"/>
          <w:sz w:val="20"/>
          <w:szCs w:val="20"/>
        </w:rPr>
        <w:t>и прилагаемых к ним документов, представленных лицами, замещающими</w:t>
      </w:r>
    </w:p>
    <w:p w:rsidR="000A32A0" w:rsidRDefault="00207182">
      <w:pPr>
        <w:pStyle w:val="a6"/>
      </w:pPr>
      <w:r>
        <w:rPr>
          <w:sz w:val="20"/>
          <w:szCs w:val="20"/>
        </w:rPr>
        <w:t xml:space="preserve">   </w:t>
      </w:r>
      <w:r>
        <w:rPr>
          <w:rStyle w:val="a3"/>
          <w:sz w:val="20"/>
          <w:szCs w:val="20"/>
        </w:rPr>
        <w:t xml:space="preserve">муниципальные должности в </w:t>
      </w:r>
      <w:r>
        <w:rPr>
          <w:rStyle w:val="a3"/>
          <w:sz w:val="20"/>
          <w:szCs w:val="20"/>
        </w:rPr>
        <w:t>муниципальных образованиях, расположенных</w:t>
      </w:r>
    </w:p>
    <w:p w:rsidR="000A32A0" w:rsidRDefault="00207182">
      <w:pPr>
        <w:pStyle w:val="a6"/>
      </w:pPr>
      <w:r>
        <w:rPr>
          <w:sz w:val="20"/>
          <w:szCs w:val="20"/>
        </w:rPr>
        <w:t xml:space="preserve">        </w:t>
      </w:r>
      <w:r>
        <w:rPr>
          <w:rStyle w:val="a3"/>
          <w:sz w:val="20"/>
          <w:szCs w:val="20"/>
        </w:rPr>
        <w:t>на территории Свердловской области, должности глав местных</w:t>
      </w:r>
    </w:p>
    <w:p w:rsidR="000A32A0" w:rsidRDefault="00207182">
      <w:pPr>
        <w:pStyle w:val="a6"/>
      </w:pPr>
      <w:r>
        <w:rPr>
          <w:sz w:val="20"/>
          <w:szCs w:val="20"/>
        </w:rPr>
        <w:t xml:space="preserve">         </w:t>
      </w:r>
      <w:r>
        <w:rPr>
          <w:rStyle w:val="a3"/>
          <w:sz w:val="20"/>
          <w:szCs w:val="20"/>
        </w:rPr>
        <w:t>администраций по контракту в муниципальных образованиях,</w:t>
      </w:r>
    </w:p>
    <w:p w:rsidR="000A32A0" w:rsidRDefault="00207182">
      <w:pPr>
        <w:pStyle w:val="a6"/>
      </w:pPr>
      <w:r>
        <w:rPr>
          <w:sz w:val="20"/>
          <w:szCs w:val="20"/>
        </w:rPr>
        <w:t xml:space="preserve">       </w:t>
      </w:r>
      <w:r>
        <w:rPr>
          <w:rStyle w:val="a3"/>
          <w:sz w:val="20"/>
          <w:szCs w:val="20"/>
        </w:rPr>
        <w:t>расположенных на территории Свердловской области, и лицами,</w:t>
      </w:r>
    </w:p>
    <w:p w:rsidR="000A32A0" w:rsidRDefault="00207182">
      <w:pPr>
        <w:pStyle w:val="a6"/>
      </w:pPr>
      <w:r>
        <w:rPr>
          <w:sz w:val="20"/>
          <w:szCs w:val="20"/>
        </w:rPr>
        <w:t xml:space="preserve">             </w:t>
      </w:r>
      <w:r>
        <w:rPr>
          <w:rStyle w:val="a3"/>
          <w:sz w:val="20"/>
          <w:szCs w:val="20"/>
        </w:rPr>
        <w:t>п</w:t>
      </w:r>
      <w:r>
        <w:rPr>
          <w:rStyle w:val="a3"/>
          <w:sz w:val="20"/>
          <w:szCs w:val="20"/>
        </w:rPr>
        <w:t>ретендующими на замещение указанных должностей</w:t>
      </w:r>
    </w:p>
    <w:p w:rsidR="000A32A0" w:rsidRDefault="000A32A0">
      <w:pPr>
        <w:sectPr w:rsidR="000A32A0">
          <w:pgSz w:w="11900" w:h="16800"/>
          <w:pgMar w:top="1440" w:right="800" w:bottom="1440" w:left="1100" w:header="720" w:footer="720" w:gutter="0"/>
          <w:cols w:space="720"/>
        </w:sectPr>
      </w:pPr>
    </w:p>
    <w:tbl>
      <w:tblPr>
        <w:tblW w:w="1460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2835"/>
        <w:gridCol w:w="1560"/>
        <w:gridCol w:w="2551"/>
        <w:gridCol w:w="2268"/>
        <w:gridCol w:w="2835"/>
      </w:tblGrid>
      <w:tr w:rsidR="000A32A0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Номер строки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Ф.И.О. лица, представившего сведения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Должность, на которую лицо, представившее сведения, претендует либо замещает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Наименование и количество документов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Ф.И.О., подпись сдавшего сведения лица и дат</w:t>
            </w:r>
            <w:r>
              <w:t>а сдачи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Ф.И.О., подпись ответственного лица и дата принятия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Ф.И.О., подпись лица, получившего сведения в случае возврата, дата получения</w:t>
            </w:r>
          </w:p>
        </w:tc>
      </w:tr>
      <w:tr w:rsidR="000A32A0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7</w:t>
            </w:r>
          </w:p>
        </w:tc>
      </w:tr>
      <w:tr w:rsidR="000A32A0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0A32A0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0A32A0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0A32A0">
            <w:pPr>
              <w:pStyle w:val="a5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0A32A0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0A32A0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0A32A0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0A32A0">
            <w:pPr>
              <w:pStyle w:val="a5"/>
            </w:pPr>
          </w:p>
        </w:tc>
      </w:tr>
    </w:tbl>
    <w:p w:rsidR="000A32A0" w:rsidRDefault="000A32A0">
      <w:pPr>
        <w:sectPr w:rsidR="000A32A0">
          <w:pgSz w:w="16837" w:h="11905" w:orient="landscape"/>
          <w:pgMar w:top="1440" w:right="800" w:bottom="1440" w:left="1100" w:header="720" w:footer="720" w:gutter="0"/>
          <w:cols w:space="720"/>
        </w:sectPr>
      </w:pPr>
    </w:p>
    <w:p w:rsidR="000A32A0" w:rsidRDefault="00207182">
      <w:pPr>
        <w:jc w:val="right"/>
      </w:pPr>
      <w:bookmarkStart w:id="106" w:name="sub_4200"/>
      <w:r>
        <w:rPr>
          <w:rStyle w:val="a3"/>
        </w:rPr>
        <w:t>Приложение N 2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79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приема сведений о</w:t>
      </w:r>
      <w:r>
        <w:rPr>
          <w:rStyle w:val="a3"/>
        </w:rPr>
        <w:br/>
      </w:r>
      <w:r>
        <w:rPr>
          <w:rStyle w:val="a3"/>
        </w:rPr>
        <w:t xml:space="preserve">доходах, об имуществе и </w:t>
      </w:r>
      <w:r>
        <w:rPr>
          <w:rStyle w:val="a3"/>
        </w:rPr>
        <w:t>обязательствах</w:t>
      </w:r>
      <w:r>
        <w:rPr>
          <w:rStyle w:val="a3"/>
        </w:rPr>
        <w:br/>
      </w:r>
      <w:r>
        <w:rPr>
          <w:rStyle w:val="a3"/>
        </w:rPr>
        <w:t>имущественного характера, представляемых</w:t>
      </w:r>
      <w:r>
        <w:rPr>
          <w:rStyle w:val="a3"/>
        </w:rPr>
        <w:br/>
      </w:r>
      <w:r>
        <w:rPr>
          <w:rStyle w:val="a3"/>
        </w:rPr>
        <w:t>гражданами, претендующими на замещение</w:t>
      </w:r>
      <w:r>
        <w:rPr>
          <w:rStyle w:val="a3"/>
        </w:rPr>
        <w:br/>
      </w:r>
      <w:r>
        <w:rPr>
          <w:rStyle w:val="a3"/>
        </w:rPr>
        <w:t>муниципальных должностей в муниципальных</w:t>
      </w:r>
      <w:r>
        <w:rPr>
          <w:rStyle w:val="a3"/>
        </w:rPr>
        <w:br/>
      </w:r>
      <w:r>
        <w:rPr>
          <w:rStyle w:val="a3"/>
        </w:rPr>
        <w:t>образованиях, расположенных на территории</w:t>
      </w:r>
      <w:r>
        <w:rPr>
          <w:rStyle w:val="a3"/>
        </w:rPr>
        <w:br/>
      </w:r>
      <w:r>
        <w:rPr>
          <w:rStyle w:val="a3"/>
        </w:rPr>
        <w:t>Свердловской области, и должностей</w:t>
      </w:r>
      <w:r>
        <w:rPr>
          <w:rStyle w:val="a3"/>
        </w:rPr>
        <w:br/>
      </w:r>
      <w:r>
        <w:rPr>
          <w:rStyle w:val="a3"/>
        </w:rPr>
        <w:t>глав местных администраций по контракту,</w:t>
      </w:r>
      <w:r>
        <w:rPr>
          <w:rStyle w:val="a3"/>
        </w:rPr>
        <w:br/>
      </w:r>
      <w:r>
        <w:rPr>
          <w:rStyle w:val="a3"/>
        </w:rPr>
        <w:t xml:space="preserve">и </w:t>
      </w:r>
      <w:r>
        <w:rPr>
          <w:rStyle w:val="a3"/>
        </w:rPr>
        <w:t>сведений о доходах, расходах,</w:t>
      </w:r>
      <w:r>
        <w:rPr>
          <w:rStyle w:val="a3"/>
        </w:rPr>
        <w:br/>
      </w:r>
      <w:r>
        <w:rPr>
          <w:rStyle w:val="a3"/>
        </w:rPr>
        <w:t>об имуществе и обязательствах</w:t>
      </w:r>
      <w:r>
        <w:rPr>
          <w:rStyle w:val="a3"/>
        </w:rPr>
        <w:br/>
      </w:r>
      <w:r>
        <w:rPr>
          <w:rStyle w:val="a3"/>
        </w:rPr>
        <w:t>имущественного характера, представляемых лицами,</w:t>
      </w:r>
      <w:r>
        <w:rPr>
          <w:rStyle w:val="a3"/>
        </w:rPr>
        <w:br/>
      </w:r>
      <w:r>
        <w:rPr>
          <w:rStyle w:val="a3"/>
        </w:rPr>
        <w:t>замещающими муниципальные должности в</w:t>
      </w:r>
      <w:r>
        <w:rPr>
          <w:rStyle w:val="a3"/>
        </w:rPr>
        <w:br/>
      </w:r>
      <w:r>
        <w:rPr>
          <w:rStyle w:val="a3"/>
        </w:rPr>
        <w:t>муниципальных образованиях, расположенных на</w:t>
      </w:r>
      <w:r>
        <w:rPr>
          <w:rStyle w:val="a3"/>
        </w:rPr>
        <w:br/>
      </w:r>
      <w:r>
        <w:rPr>
          <w:rStyle w:val="a3"/>
        </w:rPr>
        <w:t>территории Свердловской области, и должности</w:t>
      </w:r>
      <w:r>
        <w:rPr>
          <w:rStyle w:val="a3"/>
        </w:rPr>
        <w:br/>
      </w:r>
      <w:r>
        <w:rPr>
          <w:rStyle w:val="a3"/>
        </w:rPr>
        <w:t>глав местных админи</w:t>
      </w:r>
      <w:r>
        <w:rPr>
          <w:rStyle w:val="a3"/>
        </w:rPr>
        <w:t>страций по контракту</w:t>
      </w:r>
    </w:p>
    <w:bookmarkEnd w:id="106"/>
    <w:p w:rsidR="000A32A0" w:rsidRDefault="000A32A0"/>
    <w:p w:rsidR="000A32A0" w:rsidRDefault="00207182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A32A0" w:rsidRDefault="000A32A0"/>
    <w:p w:rsidR="000A32A0" w:rsidRDefault="00207182">
      <w:pPr>
        <w:pStyle w:val="a6"/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sz w:val="22"/>
          <w:szCs w:val="22"/>
        </w:rPr>
        <w:t>ЖУРНАЛ</w:t>
      </w:r>
    </w:p>
    <w:p w:rsidR="000A32A0" w:rsidRDefault="00207182">
      <w:pPr>
        <w:pStyle w:val="a6"/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учета справок о доходах, расходах, об имуществе и обязательствах</w:t>
      </w:r>
    </w:p>
    <w:p w:rsidR="000A32A0" w:rsidRDefault="00207182">
      <w:pPr>
        <w:pStyle w:val="a6"/>
      </w:pPr>
      <w:r>
        <w:rPr>
          <w:sz w:val="22"/>
          <w:szCs w:val="22"/>
        </w:rPr>
        <w:t xml:space="preserve">        </w:t>
      </w:r>
      <w:r>
        <w:rPr>
          <w:rStyle w:val="a3"/>
          <w:sz w:val="22"/>
          <w:szCs w:val="22"/>
        </w:rPr>
        <w:t>имущественного характера и прилагаемых к ним документов,</w:t>
      </w:r>
    </w:p>
    <w:p w:rsidR="000A32A0" w:rsidRDefault="00207182">
      <w:pPr>
        <w:pStyle w:val="a6"/>
      </w:pPr>
      <w:r>
        <w:rPr>
          <w:sz w:val="22"/>
          <w:szCs w:val="22"/>
        </w:rPr>
        <w:t xml:space="preserve">      </w:t>
      </w:r>
      <w:r>
        <w:rPr>
          <w:rStyle w:val="a3"/>
          <w:sz w:val="22"/>
          <w:szCs w:val="22"/>
        </w:rPr>
        <w:t xml:space="preserve">представленных лицами, замещающими </w:t>
      </w:r>
      <w:r>
        <w:rPr>
          <w:rStyle w:val="a3"/>
          <w:sz w:val="22"/>
          <w:szCs w:val="22"/>
        </w:rPr>
        <w:t>муниципальные должности в</w:t>
      </w:r>
    </w:p>
    <w:p w:rsidR="000A32A0" w:rsidRDefault="00207182">
      <w:pPr>
        <w:pStyle w:val="a6"/>
      </w:pPr>
      <w:r>
        <w:rPr>
          <w:sz w:val="22"/>
          <w:szCs w:val="22"/>
        </w:rPr>
        <w:t xml:space="preserve">         </w:t>
      </w:r>
      <w:r>
        <w:rPr>
          <w:rStyle w:val="a3"/>
          <w:sz w:val="22"/>
          <w:szCs w:val="22"/>
        </w:rPr>
        <w:t>муниципальных образованиях, расположенных на территории</w:t>
      </w:r>
    </w:p>
    <w:p w:rsidR="000A32A0" w:rsidRDefault="00207182">
      <w:pPr>
        <w:pStyle w:val="a6"/>
      </w:pPr>
      <w:r>
        <w:rPr>
          <w:sz w:val="22"/>
          <w:szCs w:val="22"/>
        </w:rPr>
        <w:t xml:space="preserve">       </w:t>
      </w:r>
      <w:r>
        <w:rPr>
          <w:rStyle w:val="a3"/>
          <w:sz w:val="22"/>
          <w:szCs w:val="22"/>
        </w:rPr>
        <w:t>Свердловской области, и лицами, претендующими на замещение</w:t>
      </w:r>
    </w:p>
    <w:p w:rsidR="000A32A0" w:rsidRDefault="00207182">
      <w:pPr>
        <w:pStyle w:val="a6"/>
      </w:pPr>
      <w:r>
        <w:rPr>
          <w:sz w:val="22"/>
          <w:szCs w:val="22"/>
        </w:rPr>
        <w:t xml:space="preserve">                          </w:t>
      </w:r>
      <w:r>
        <w:rPr>
          <w:rStyle w:val="a3"/>
          <w:sz w:val="22"/>
          <w:szCs w:val="22"/>
        </w:rPr>
        <w:t>указанных должностей</w:t>
      </w:r>
    </w:p>
    <w:p w:rsidR="000A32A0" w:rsidRDefault="000A32A0">
      <w:pPr>
        <w:sectPr w:rsidR="000A32A0">
          <w:pgSz w:w="11905" w:h="16837"/>
          <w:pgMar w:top="1440" w:right="800" w:bottom="1440" w:left="1100" w:header="720" w:footer="720" w:gutter="0"/>
          <w:cols w:space="720"/>
        </w:sectPr>
      </w:pPr>
    </w:p>
    <w:tbl>
      <w:tblPr>
        <w:tblW w:w="1460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2835"/>
        <w:gridCol w:w="1559"/>
        <w:gridCol w:w="2551"/>
        <w:gridCol w:w="2126"/>
        <w:gridCol w:w="2978"/>
      </w:tblGrid>
      <w:tr w:rsidR="000A32A0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Номер строки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Ф.И.О. лица, представившего сведения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Д</w:t>
            </w:r>
            <w:r>
              <w:t>олжность, на которую лицо, представившее сведения, претендует либо замещает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Наименование и количество документов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Ф.И.О., подпись сдавшего сведения лица и дата сдачи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Ф.И.О., подпись ответственного лица и дата принятия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 xml:space="preserve">Ф.И.О., подпись лица, получившего </w:t>
            </w:r>
            <w:r>
              <w:t>сведения в случае возврата, дата получения</w:t>
            </w:r>
          </w:p>
        </w:tc>
      </w:tr>
      <w:tr w:rsidR="000A32A0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207182">
            <w:pPr>
              <w:pStyle w:val="a5"/>
              <w:jc w:val="center"/>
            </w:pPr>
            <w:r>
              <w:t>7</w:t>
            </w:r>
          </w:p>
        </w:tc>
      </w:tr>
      <w:tr w:rsidR="000A32A0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0A32A0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0A32A0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0A32A0">
            <w:pPr>
              <w:pStyle w:val="a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0A32A0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0A32A0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0A32A0">
            <w:pPr>
              <w:pStyle w:val="a5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A0" w:rsidRDefault="000A32A0">
            <w:pPr>
              <w:pStyle w:val="a5"/>
            </w:pPr>
          </w:p>
        </w:tc>
      </w:tr>
    </w:tbl>
    <w:p w:rsidR="000A32A0" w:rsidRDefault="000A32A0"/>
    <w:sectPr w:rsidR="000A32A0">
      <w:pgSz w:w="16837" w:h="11905" w:orient="landscape"/>
      <w:pgMar w:top="1440" w:right="800" w:bottom="144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182" w:rsidRDefault="00207182">
      <w:r>
        <w:separator/>
      </w:r>
    </w:p>
  </w:endnote>
  <w:endnote w:type="continuationSeparator" w:id="0">
    <w:p w:rsidR="00207182" w:rsidRDefault="0020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182" w:rsidRDefault="00207182">
      <w:r>
        <w:rPr>
          <w:color w:val="000000"/>
        </w:rPr>
        <w:separator/>
      </w:r>
    </w:p>
  </w:footnote>
  <w:footnote w:type="continuationSeparator" w:id="0">
    <w:p w:rsidR="00207182" w:rsidRDefault="0020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A32A0"/>
    <w:rsid w:val="000A32A0"/>
    <w:rsid w:val="000E0F53"/>
    <w:rsid w:val="0020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B7A75-AEA2-4200-A986-5D2DABA3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26282F"/>
    </w:rPr>
  </w:style>
  <w:style w:type="character" w:customStyle="1" w:styleId="a4">
    <w:name w:val="Гипертекстовая ссылка"/>
    <w:basedOn w:val="a3"/>
    <w:rPr>
      <w:b w:val="0"/>
      <w:bCs w:val="0"/>
      <w:color w:val="106BBE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paragraph" w:customStyle="1" w:styleId="a5">
    <w:name w:val="Нормальный (таблица)"/>
    <w:basedOn w:val="a"/>
    <w:next w:val="a"/>
    <w:pPr>
      <w:ind w:firstLine="0"/>
    </w:pPr>
  </w:style>
  <w:style w:type="paragraph" w:customStyle="1" w:styleId="a6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pPr>
      <w:ind w:firstLine="0"/>
      <w:jc w:val="left"/>
    </w:pPr>
  </w:style>
  <w:style w:type="character" w:customStyle="1" w:styleId="a8">
    <w:name w:val="Цветовое выделение для Текст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20870040.0" TargetMode="External"/><Relationship Id="rId21" Type="http://schemas.openxmlformats.org/officeDocument/2006/relationships/hyperlink" Target="garantF1://46625606.0" TargetMode="External"/><Relationship Id="rId42" Type="http://schemas.openxmlformats.org/officeDocument/2006/relationships/hyperlink" Target="#sub_0" TargetMode="External"/><Relationship Id="rId47" Type="http://schemas.openxmlformats.org/officeDocument/2006/relationships/hyperlink" Target="garantF1://70171682.301" TargetMode="External"/><Relationship Id="rId63" Type="http://schemas.openxmlformats.org/officeDocument/2006/relationships/hyperlink" Target="#sub_2003" TargetMode="External"/><Relationship Id="rId68" Type="http://schemas.openxmlformats.org/officeDocument/2006/relationships/hyperlink" Target="garantF1://70581384.0" TargetMode="External"/><Relationship Id="rId16" Type="http://schemas.openxmlformats.org/officeDocument/2006/relationships/hyperlink" Target="#sub_3000" TargetMode="External"/><Relationship Id="rId11" Type="http://schemas.openxmlformats.org/officeDocument/2006/relationships/hyperlink" Target="garantF1://9221103.45033" TargetMode="External"/><Relationship Id="rId32" Type="http://schemas.openxmlformats.org/officeDocument/2006/relationships/hyperlink" Target="garantF1://46607702.0" TargetMode="External"/><Relationship Id="rId37" Type="http://schemas.openxmlformats.org/officeDocument/2006/relationships/hyperlink" Target="garantF1://73663749.0" TargetMode="External"/><Relationship Id="rId53" Type="http://schemas.openxmlformats.org/officeDocument/2006/relationships/hyperlink" Target="garantF1://70171682.301" TargetMode="External"/><Relationship Id="rId58" Type="http://schemas.openxmlformats.org/officeDocument/2006/relationships/hyperlink" Target="garantF1://70171682.301" TargetMode="External"/><Relationship Id="rId74" Type="http://schemas.openxmlformats.org/officeDocument/2006/relationships/hyperlink" Target="garantF1://70581384.0" TargetMode="External"/><Relationship Id="rId79" Type="http://schemas.openxmlformats.org/officeDocument/2006/relationships/hyperlink" Target="#sub_4000" TargetMode="External"/><Relationship Id="rId5" Type="http://schemas.openxmlformats.org/officeDocument/2006/relationships/endnotes" Target="endnotes.xml"/><Relationship Id="rId61" Type="http://schemas.openxmlformats.org/officeDocument/2006/relationships/hyperlink" Target="#sub_200712" TargetMode="External"/><Relationship Id="rId19" Type="http://schemas.openxmlformats.org/officeDocument/2006/relationships/hyperlink" Target="garantF1://20823160.0" TargetMode="External"/><Relationship Id="rId14" Type="http://schemas.openxmlformats.org/officeDocument/2006/relationships/hyperlink" Target="#sub_1000" TargetMode="External"/><Relationship Id="rId22" Type="http://schemas.openxmlformats.org/officeDocument/2006/relationships/hyperlink" Target="garantF1://46679440.0" TargetMode="External"/><Relationship Id="rId27" Type="http://schemas.openxmlformats.org/officeDocument/2006/relationships/hyperlink" Target="garantF1://46625598.0" TargetMode="External"/><Relationship Id="rId30" Type="http://schemas.openxmlformats.org/officeDocument/2006/relationships/hyperlink" Target="garantF1://72716074.0" TargetMode="External"/><Relationship Id="rId35" Type="http://schemas.openxmlformats.org/officeDocument/2006/relationships/hyperlink" Target="garantF1://46679440.0" TargetMode="External"/><Relationship Id="rId43" Type="http://schemas.openxmlformats.org/officeDocument/2006/relationships/hyperlink" Target="garantF1://70171682.301" TargetMode="External"/><Relationship Id="rId48" Type="http://schemas.openxmlformats.org/officeDocument/2006/relationships/hyperlink" Target="#sub_10052" TargetMode="External"/><Relationship Id="rId56" Type="http://schemas.openxmlformats.org/officeDocument/2006/relationships/hyperlink" Target="garantF1://70581384.0" TargetMode="External"/><Relationship Id="rId64" Type="http://schemas.openxmlformats.org/officeDocument/2006/relationships/hyperlink" Target="#sub_2005" TargetMode="External"/><Relationship Id="rId69" Type="http://schemas.openxmlformats.org/officeDocument/2006/relationships/hyperlink" Target="garantF1://10002673.5" TargetMode="External"/><Relationship Id="rId77" Type="http://schemas.openxmlformats.org/officeDocument/2006/relationships/hyperlink" Target="garantF1://70171682.0" TargetMode="External"/><Relationship Id="rId8" Type="http://schemas.openxmlformats.org/officeDocument/2006/relationships/hyperlink" Target="garantF1://70171682.302" TargetMode="External"/><Relationship Id="rId51" Type="http://schemas.openxmlformats.org/officeDocument/2006/relationships/hyperlink" Target="garantF1://10002673.5" TargetMode="External"/><Relationship Id="rId72" Type="http://schemas.openxmlformats.org/officeDocument/2006/relationships/hyperlink" Target="garantF1://70171682.0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garantF1://35055345.121021" TargetMode="External"/><Relationship Id="rId17" Type="http://schemas.openxmlformats.org/officeDocument/2006/relationships/hyperlink" Target="#sub_4000" TargetMode="External"/><Relationship Id="rId25" Type="http://schemas.openxmlformats.org/officeDocument/2006/relationships/hyperlink" Target="garantF1://890941.3145" TargetMode="External"/><Relationship Id="rId33" Type="http://schemas.openxmlformats.org/officeDocument/2006/relationships/hyperlink" Target="garantF1://46623498.0" TargetMode="External"/><Relationship Id="rId38" Type="http://schemas.openxmlformats.org/officeDocument/2006/relationships/hyperlink" Target="garantF1://46658220.0" TargetMode="External"/><Relationship Id="rId46" Type="http://schemas.openxmlformats.org/officeDocument/2006/relationships/hyperlink" Target="garantF1://35055345.0" TargetMode="External"/><Relationship Id="rId59" Type="http://schemas.openxmlformats.org/officeDocument/2006/relationships/hyperlink" Target="#sub_2007" TargetMode="External"/><Relationship Id="rId67" Type="http://schemas.openxmlformats.org/officeDocument/2006/relationships/hyperlink" Target="garantF1://70581384.1000" TargetMode="External"/><Relationship Id="rId20" Type="http://schemas.openxmlformats.org/officeDocument/2006/relationships/hyperlink" Target="garantF1://20856279.0" TargetMode="External"/><Relationship Id="rId41" Type="http://schemas.openxmlformats.org/officeDocument/2006/relationships/hyperlink" Target="garantF1://74953101.0" TargetMode="External"/><Relationship Id="rId54" Type="http://schemas.openxmlformats.org/officeDocument/2006/relationships/hyperlink" Target="garantF1://70171682.0" TargetMode="External"/><Relationship Id="rId62" Type="http://schemas.openxmlformats.org/officeDocument/2006/relationships/hyperlink" Target="#sub_200713" TargetMode="External"/><Relationship Id="rId70" Type="http://schemas.openxmlformats.org/officeDocument/2006/relationships/hyperlink" Target="#sub_0" TargetMode="External"/><Relationship Id="rId75" Type="http://schemas.openxmlformats.org/officeDocument/2006/relationships/hyperlink" Target="#sub_410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25268.2754" TargetMode="External"/><Relationship Id="rId15" Type="http://schemas.openxmlformats.org/officeDocument/2006/relationships/hyperlink" Target="#sub_2000" TargetMode="External"/><Relationship Id="rId23" Type="http://schemas.openxmlformats.org/officeDocument/2006/relationships/hyperlink" Target="garantF1://73663749.0" TargetMode="External"/><Relationship Id="rId28" Type="http://schemas.openxmlformats.org/officeDocument/2006/relationships/hyperlink" Target="garantF1://46658230.0" TargetMode="External"/><Relationship Id="rId36" Type="http://schemas.openxmlformats.org/officeDocument/2006/relationships/hyperlink" Target="garantF1://72716074.0" TargetMode="External"/><Relationship Id="rId49" Type="http://schemas.openxmlformats.org/officeDocument/2006/relationships/hyperlink" Target="#sub_1005" TargetMode="External"/><Relationship Id="rId57" Type="http://schemas.openxmlformats.org/officeDocument/2006/relationships/hyperlink" Target="#sub_2003" TargetMode="External"/><Relationship Id="rId10" Type="http://schemas.openxmlformats.org/officeDocument/2006/relationships/hyperlink" Target="garantF1://9221103.65" TargetMode="External"/><Relationship Id="rId31" Type="http://schemas.openxmlformats.org/officeDocument/2006/relationships/hyperlink" Target="garantF1://73663749.0" TargetMode="External"/><Relationship Id="rId44" Type="http://schemas.openxmlformats.org/officeDocument/2006/relationships/hyperlink" Target="garantF1://70581384.1000" TargetMode="External"/><Relationship Id="rId52" Type="http://schemas.openxmlformats.org/officeDocument/2006/relationships/hyperlink" Target="#sub_0" TargetMode="External"/><Relationship Id="rId60" Type="http://schemas.openxmlformats.org/officeDocument/2006/relationships/hyperlink" Target="#sub_2008" TargetMode="External"/><Relationship Id="rId65" Type="http://schemas.openxmlformats.org/officeDocument/2006/relationships/hyperlink" Target="garantF1://10002673.5" TargetMode="External"/><Relationship Id="rId73" Type="http://schemas.openxmlformats.org/officeDocument/2006/relationships/hyperlink" Target="#sub_4001" TargetMode="External"/><Relationship Id="rId78" Type="http://schemas.openxmlformats.org/officeDocument/2006/relationships/hyperlink" Target="#sub_4000" TargetMode="Externa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garantF1://9221103.63" TargetMode="External"/><Relationship Id="rId13" Type="http://schemas.openxmlformats.org/officeDocument/2006/relationships/hyperlink" Target="garantF1://35055345.1210216" TargetMode="External"/><Relationship Id="rId18" Type="http://schemas.openxmlformats.org/officeDocument/2006/relationships/hyperlink" Target="garantF1://20817067.0" TargetMode="External"/><Relationship Id="rId39" Type="http://schemas.openxmlformats.org/officeDocument/2006/relationships/hyperlink" Target="garantF1://46679440.0" TargetMode="External"/><Relationship Id="rId34" Type="http://schemas.openxmlformats.org/officeDocument/2006/relationships/hyperlink" Target="garantF1://46658222.0" TargetMode="External"/><Relationship Id="rId50" Type="http://schemas.openxmlformats.org/officeDocument/2006/relationships/hyperlink" Target="garantF1://35055345.0" TargetMode="External"/><Relationship Id="rId55" Type="http://schemas.openxmlformats.org/officeDocument/2006/relationships/hyperlink" Target="garantF1://70581384.1000" TargetMode="External"/><Relationship Id="rId76" Type="http://schemas.openxmlformats.org/officeDocument/2006/relationships/hyperlink" Target="#sub_4200" TargetMode="External"/><Relationship Id="rId7" Type="http://schemas.openxmlformats.org/officeDocument/2006/relationships/hyperlink" Target="garantF1://12064203.802" TargetMode="External"/><Relationship Id="rId71" Type="http://schemas.openxmlformats.org/officeDocument/2006/relationships/hyperlink" Target="garantF1://70171682.301" TargetMode="External"/><Relationship Id="rId2" Type="http://schemas.openxmlformats.org/officeDocument/2006/relationships/settings" Target="settings.xml"/><Relationship Id="rId29" Type="http://schemas.openxmlformats.org/officeDocument/2006/relationships/hyperlink" Target="garantF1://46679440.0" TargetMode="External"/><Relationship Id="rId24" Type="http://schemas.openxmlformats.org/officeDocument/2006/relationships/hyperlink" Target="garantF1://20863537.0" TargetMode="External"/><Relationship Id="rId40" Type="http://schemas.openxmlformats.org/officeDocument/2006/relationships/hyperlink" Target="garantF1://72716074.0" TargetMode="External"/><Relationship Id="rId45" Type="http://schemas.openxmlformats.org/officeDocument/2006/relationships/hyperlink" Target="garantF1://70581384.0" TargetMode="External"/><Relationship Id="rId66" Type="http://schemas.openxmlformats.org/officeDocument/2006/relationships/hyperlink" Target="#sub_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7582</Words>
  <Characters>43221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Алёнушка сад</cp:lastModifiedBy>
  <cp:revision>2</cp:revision>
  <dcterms:created xsi:type="dcterms:W3CDTF">2021-11-29T08:47:00Z</dcterms:created>
  <dcterms:modified xsi:type="dcterms:W3CDTF">2021-11-29T08:47:00Z</dcterms:modified>
</cp:coreProperties>
</file>