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1F53BA" w:rsidTr="001F53BA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F53BA" w:rsidRDefault="001F53BA">
            <w:pPr>
              <w:pStyle w:val="ConsPlusNormal"/>
              <w:outlineLvl w:val="0"/>
            </w:pPr>
            <w:bookmarkStart w:id="0" w:name="_GoBack"/>
            <w:bookmarkEnd w:id="0"/>
            <w:r>
              <w:t>10 марта 2011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1F53BA" w:rsidRDefault="001F53BA">
            <w:pPr>
              <w:pStyle w:val="ConsPlusNormal"/>
              <w:jc w:val="right"/>
              <w:outlineLvl w:val="0"/>
            </w:pPr>
            <w:r>
              <w:t>N 166-УГ</w:t>
            </w:r>
          </w:p>
        </w:tc>
      </w:tr>
    </w:tbl>
    <w:p w:rsidR="001F53BA" w:rsidRDefault="001F53B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F53BA" w:rsidRDefault="001F53BA">
      <w:pPr>
        <w:pStyle w:val="ConsPlusNormal"/>
      </w:pPr>
    </w:p>
    <w:p w:rsidR="001F53BA" w:rsidRDefault="001F53BA">
      <w:pPr>
        <w:pStyle w:val="ConsPlusTitle"/>
        <w:jc w:val="center"/>
      </w:pPr>
      <w:r>
        <w:t>УКАЗ</w:t>
      </w:r>
    </w:p>
    <w:p w:rsidR="001F53BA" w:rsidRDefault="001F53BA">
      <w:pPr>
        <w:pStyle w:val="ConsPlusTitle"/>
        <w:jc w:val="center"/>
      </w:pPr>
    </w:p>
    <w:p w:rsidR="001F53BA" w:rsidRDefault="001F53BA">
      <w:pPr>
        <w:pStyle w:val="ConsPlusTitle"/>
        <w:jc w:val="center"/>
      </w:pPr>
      <w:r>
        <w:t>ГУБЕРНАТОРА СВЕРДЛОВСКОЙ ОБЛАСТИ</w:t>
      </w:r>
    </w:p>
    <w:p w:rsidR="001F53BA" w:rsidRDefault="001F53BA">
      <w:pPr>
        <w:pStyle w:val="ConsPlusTitle"/>
        <w:jc w:val="center"/>
      </w:pPr>
    </w:p>
    <w:p w:rsidR="001F53BA" w:rsidRDefault="001F53BA">
      <w:pPr>
        <w:pStyle w:val="ConsPlusTitle"/>
        <w:jc w:val="center"/>
      </w:pPr>
      <w:r>
        <w:t>ОБ УТВЕРЖДЕНИИ КОДЕКСА ЭТИКИ И СЛУЖЕБНОГО ПОВЕДЕНИЯ</w:t>
      </w:r>
    </w:p>
    <w:p w:rsidR="001F53BA" w:rsidRDefault="001F53BA">
      <w:pPr>
        <w:pStyle w:val="ConsPlusTitle"/>
        <w:jc w:val="center"/>
      </w:pPr>
      <w:r>
        <w:t>ГОСУДАРСТВЕННЫХ ГРАЖДАНСКИХ СЛУЖАЩИХ СВЕРДЛОВСКОЙ ОБЛАСТИ</w:t>
      </w:r>
    </w:p>
    <w:p w:rsidR="001F53BA" w:rsidRDefault="001F53BA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1F53B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1F53BA" w:rsidRDefault="001F53B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F53BA" w:rsidRDefault="001F53B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Губернатора Свердловской области от 27.11.2014 </w:t>
            </w:r>
            <w:hyperlink r:id="rId4" w:history="1">
              <w:r>
                <w:rPr>
                  <w:color w:val="0000FF"/>
                </w:rPr>
                <w:t>N 577-УГ</w:t>
              </w:r>
            </w:hyperlink>
            <w:r>
              <w:rPr>
                <w:color w:val="392C69"/>
              </w:rPr>
              <w:t>,</w:t>
            </w:r>
          </w:p>
          <w:p w:rsidR="001F53BA" w:rsidRDefault="001F53B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29.07.2016 </w:t>
            </w:r>
            <w:hyperlink r:id="rId5" w:history="1">
              <w:r>
                <w:rPr>
                  <w:color w:val="0000FF"/>
                </w:rPr>
                <w:t>N 444-УГ</w:t>
              </w:r>
            </w:hyperlink>
            <w:r>
              <w:rPr>
                <w:color w:val="392C69"/>
              </w:rPr>
              <w:t xml:space="preserve">, от 07.12.2018 </w:t>
            </w:r>
            <w:hyperlink r:id="rId6" w:history="1">
              <w:r>
                <w:rPr>
                  <w:color w:val="0000FF"/>
                </w:rPr>
                <w:t>N 661-УГ</w:t>
              </w:r>
            </w:hyperlink>
            <w:r>
              <w:rPr>
                <w:color w:val="392C69"/>
              </w:rPr>
              <w:t xml:space="preserve">, от 02.09.2019 </w:t>
            </w:r>
            <w:hyperlink r:id="rId7" w:history="1">
              <w:r>
                <w:rPr>
                  <w:color w:val="0000FF"/>
                </w:rPr>
                <w:t>N 435-УГ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1F53BA" w:rsidRDefault="001F53BA">
      <w:pPr>
        <w:pStyle w:val="ConsPlusNormal"/>
      </w:pPr>
    </w:p>
    <w:p w:rsidR="001F53BA" w:rsidRDefault="001F53BA">
      <w:pPr>
        <w:pStyle w:val="ConsPlusNormal"/>
        <w:ind w:firstLine="540"/>
        <w:jc w:val="both"/>
      </w:pPr>
      <w:r>
        <w:t>В целях обеспечения соблюдения правил поведения и норм служебной этики, добросовестного надлежащего и эффективного исполнения государственными гражданскими служащими Свердловской области должностных обязанностей, а также профилактики коррупционных проявлений на государственной гражданской службе постановляю:</w:t>
      </w:r>
    </w:p>
    <w:p w:rsidR="001F53BA" w:rsidRDefault="001F53BA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7" w:history="1">
        <w:r>
          <w:rPr>
            <w:color w:val="0000FF"/>
          </w:rPr>
          <w:t>Кодекс</w:t>
        </w:r>
      </w:hyperlink>
      <w:r>
        <w:t xml:space="preserve"> этики и служебного поведения государственных гражданских служащих Свердловской области (прилагается).</w:t>
      </w:r>
    </w:p>
    <w:p w:rsidR="001F53BA" w:rsidRDefault="001F53BA">
      <w:pPr>
        <w:pStyle w:val="ConsPlusNormal"/>
        <w:spacing w:before="220"/>
        <w:ind w:firstLine="540"/>
        <w:jc w:val="both"/>
      </w:pPr>
      <w:r>
        <w:t xml:space="preserve">2. Рекомендовать лицам, замещающим государственные должности Свердловской области и муниципальные должности в муниципальных образованиях, расположенных на территории Свердловской области, придерживаться основных правил служебного поведения и общих принципов профессиональной служебной этики, установленных </w:t>
      </w:r>
      <w:hyperlink w:anchor="P37" w:history="1">
        <w:r>
          <w:rPr>
            <w:color w:val="0000FF"/>
          </w:rPr>
          <w:t>Кодексом</w:t>
        </w:r>
      </w:hyperlink>
      <w:r>
        <w:t xml:space="preserve"> этики и служебного поведения государственных гражданских служащих Свердловской области, утвержденным настоящим Указом, в части, не противоречащей правовому статусу этих лиц.</w:t>
      </w:r>
    </w:p>
    <w:p w:rsidR="001F53BA" w:rsidRDefault="001F53BA">
      <w:pPr>
        <w:pStyle w:val="ConsPlusNormal"/>
        <w:jc w:val="both"/>
      </w:pPr>
      <w:r>
        <w:t xml:space="preserve">(п. 2 в ред. </w:t>
      </w:r>
      <w:hyperlink r:id="rId8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29.07.2016 N 444-УГ)</w:t>
      </w:r>
    </w:p>
    <w:p w:rsidR="001F53BA" w:rsidRDefault="001F53BA">
      <w:pPr>
        <w:pStyle w:val="ConsPlusNormal"/>
        <w:spacing w:before="220"/>
        <w:ind w:firstLine="540"/>
        <w:jc w:val="both"/>
      </w:pPr>
      <w:r>
        <w:t>3. Рекомендовать главам муниципальных образований в Свердловской области организовать разработку и утверждение кодексов этики и служебного поведения муниципальных служащих соответствующего муниципального образования.</w:t>
      </w:r>
    </w:p>
    <w:p w:rsidR="001F53BA" w:rsidRDefault="001F53BA">
      <w:pPr>
        <w:pStyle w:val="ConsPlusNormal"/>
        <w:spacing w:before="220"/>
        <w:ind w:firstLine="540"/>
        <w:jc w:val="both"/>
      </w:pPr>
      <w:r>
        <w:t>4. Настоящий Указ опубликовать в Собрании законодательства Свердловской области.</w:t>
      </w:r>
    </w:p>
    <w:p w:rsidR="001F53BA" w:rsidRDefault="001F53BA">
      <w:pPr>
        <w:pStyle w:val="ConsPlusNormal"/>
      </w:pPr>
    </w:p>
    <w:p w:rsidR="001F53BA" w:rsidRDefault="001F53BA">
      <w:pPr>
        <w:pStyle w:val="ConsPlusNormal"/>
        <w:jc w:val="right"/>
      </w:pPr>
      <w:r>
        <w:t>Губернатор</w:t>
      </w:r>
    </w:p>
    <w:p w:rsidR="001F53BA" w:rsidRDefault="001F53BA">
      <w:pPr>
        <w:pStyle w:val="ConsPlusNormal"/>
        <w:jc w:val="right"/>
      </w:pPr>
      <w:r>
        <w:t>Свердловской области</w:t>
      </w:r>
    </w:p>
    <w:p w:rsidR="001F53BA" w:rsidRDefault="001F53BA">
      <w:pPr>
        <w:pStyle w:val="ConsPlusNormal"/>
        <w:jc w:val="right"/>
      </w:pPr>
      <w:r>
        <w:t>А.С.МИШАРИН</w:t>
      </w:r>
    </w:p>
    <w:p w:rsidR="001F53BA" w:rsidRDefault="001F53BA">
      <w:pPr>
        <w:pStyle w:val="ConsPlusNormal"/>
      </w:pPr>
      <w:r>
        <w:t>г. Екатеринбург</w:t>
      </w:r>
    </w:p>
    <w:p w:rsidR="001F53BA" w:rsidRDefault="001F53BA">
      <w:pPr>
        <w:pStyle w:val="ConsPlusNormal"/>
        <w:spacing w:before="220"/>
      </w:pPr>
      <w:r>
        <w:t>10 марта 2011 года</w:t>
      </w:r>
    </w:p>
    <w:p w:rsidR="001F53BA" w:rsidRDefault="001F53BA">
      <w:pPr>
        <w:pStyle w:val="ConsPlusNormal"/>
        <w:spacing w:before="220"/>
      </w:pPr>
      <w:r>
        <w:t>N 166-УГ</w:t>
      </w:r>
    </w:p>
    <w:p w:rsidR="001F53BA" w:rsidRDefault="001F53BA">
      <w:pPr>
        <w:pStyle w:val="ConsPlusNormal"/>
      </w:pPr>
    </w:p>
    <w:p w:rsidR="001F53BA" w:rsidRDefault="001F53BA">
      <w:pPr>
        <w:pStyle w:val="ConsPlusNormal"/>
      </w:pPr>
    </w:p>
    <w:p w:rsidR="001F53BA" w:rsidRDefault="001F53BA">
      <w:pPr>
        <w:pStyle w:val="ConsPlusNormal"/>
      </w:pPr>
    </w:p>
    <w:p w:rsidR="001F53BA" w:rsidRDefault="001F53BA">
      <w:pPr>
        <w:pStyle w:val="ConsPlusNormal"/>
      </w:pPr>
    </w:p>
    <w:p w:rsidR="001F53BA" w:rsidRDefault="001F53BA">
      <w:pPr>
        <w:pStyle w:val="ConsPlusNormal"/>
      </w:pPr>
    </w:p>
    <w:p w:rsidR="001F53BA" w:rsidRDefault="001F53BA">
      <w:pPr>
        <w:pStyle w:val="ConsPlusNormal"/>
        <w:jc w:val="right"/>
        <w:outlineLvl w:val="0"/>
      </w:pPr>
      <w:r>
        <w:t>Утвержден</w:t>
      </w:r>
    </w:p>
    <w:p w:rsidR="001F53BA" w:rsidRDefault="001F53BA">
      <w:pPr>
        <w:pStyle w:val="ConsPlusNormal"/>
        <w:jc w:val="right"/>
      </w:pPr>
      <w:r>
        <w:t>Указом Губернатора</w:t>
      </w:r>
    </w:p>
    <w:p w:rsidR="001F53BA" w:rsidRDefault="001F53BA">
      <w:pPr>
        <w:pStyle w:val="ConsPlusNormal"/>
        <w:jc w:val="right"/>
      </w:pPr>
      <w:r>
        <w:t>Свердловской области</w:t>
      </w:r>
    </w:p>
    <w:p w:rsidR="001F53BA" w:rsidRDefault="001F53BA">
      <w:pPr>
        <w:pStyle w:val="ConsPlusNormal"/>
        <w:jc w:val="right"/>
      </w:pPr>
      <w:r>
        <w:t>от 10 марта 2011 г. N 166-УГ</w:t>
      </w:r>
    </w:p>
    <w:p w:rsidR="001F53BA" w:rsidRDefault="001F53BA">
      <w:pPr>
        <w:pStyle w:val="ConsPlusNormal"/>
      </w:pPr>
    </w:p>
    <w:p w:rsidR="001F53BA" w:rsidRDefault="001F53BA">
      <w:pPr>
        <w:pStyle w:val="ConsPlusTitle"/>
        <w:jc w:val="center"/>
      </w:pPr>
      <w:bookmarkStart w:id="1" w:name="P37"/>
      <w:bookmarkEnd w:id="1"/>
      <w:r>
        <w:lastRenderedPageBreak/>
        <w:t>КОДЕКС</w:t>
      </w:r>
    </w:p>
    <w:p w:rsidR="001F53BA" w:rsidRDefault="001F53BA">
      <w:pPr>
        <w:pStyle w:val="ConsPlusTitle"/>
        <w:jc w:val="center"/>
      </w:pPr>
      <w:r>
        <w:t>ЭТИКИ И СЛУЖЕБНОГО ПОВЕДЕНИЯ</w:t>
      </w:r>
    </w:p>
    <w:p w:rsidR="001F53BA" w:rsidRDefault="001F53BA">
      <w:pPr>
        <w:pStyle w:val="ConsPlusTitle"/>
        <w:jc w:val="center"/>
      </w:pPr>
      <w:r>
        <w:t>ГОСУДАРСТВЕННЫХ ГРАЖДАНСКИХ СЛУЖАЩИХ СВЕРДЛОВСКОЙ ОБЛАСТИ</w:t>
      </w:r>
    </w:p>
    <w:p w:rsidR="001F53BA" w:rsidRDefault="001F53BA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1F53B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1F53BA" w:rsidRDefault="001F53B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F53BA" w:rsidRDefault="001F53B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Губернатора Свердловской области от 27.11.2014 </w:t>
            </w:r>
            <w:hyperlink r:id="rId9" w:history="1">
              <w:r>
                <w:rPr>
                  <w:color w:val="0000FF"/>
                </w:rPr>
                <w:t>N 577-УГ</w:t>
              </w:r>
            </w:hyperlink>
            <w:r>
              <w:rPr>
                <w:color w:val="392C69"/>
              </w:rPr>
              <w:t>,</w:t>
            </w:r>
          </w:p>
          <w:p w:rsidR="001F53BA" w:rsidRDefault="001F53B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07.12.2018 </w:t>
            </w:r>
            <w:hyperlink r:id="rId10" w:history="1">
              <w:r>
                <w:rPr>
                  <w:color w:val="0000FF"/>
                </w:rPr>
                <w:t>N 661-УГ</w:t>
              </w:r>
            </w:hyperlink>
            <w:r>
              <w:rPr>
                <w:color w:val="392C69"/>
              </w:rPr>
              <w:t xml:space="preserve">, от 02.09.2019 </w:t>
            </w:r>
            <w:hyperlink r:id="rId11" w:history="1">
              <w:r>
                <w:rPr>
                  <w:color w:val="0000FF"/>
                </w:rPr>
                <w:t>N 435-УГ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1F53BA" w:rsidRDefault="001F53BA">
      <w:pPr>
        <w:pStyle w:val="ConsPlusNormal"/>
      </w:pPr>
    </w:p>
    <w:p w:rsidR="001F53BA" w:rsidRDefault="001F53BA">
      <w:pPr>
        <w:pStyle w:val="ConsPlusTitle"/>
        <w:jc w:val="center"/>
        <w:outlineLvl w:val="1"/>
      </w:pPr>
      <w:r>
        <w:t>Глава 1. ОБЩИЕ ПОЛОЖЕНИЯ</w:t>
      </w:r>
    </w:p>
    <w:p w:rsidR="001F53BA" w:rsidRDefault="001F53BA">
      <w:pPr>
        <w:pStyle w:val="ConsPlusNormal"/>
      </w:pPr>
    </w:p>
    <w:p w:rsidR="001F53BA" w:rsidRDefault="001F53BA">
      <w:pPr>
        <w:pStyle w:val="ConsPlusNormal"/>
        <w:ind w:firstLine="540"/>
        <w:jc w:val="both"/>
      </w:pPr>
      <w:r>
        <w:t>1. Настоящий Кодекс устанавливает основные правила служебного поведения государственных гражданских служащих Свердловской области (далее - гражданские служащие), общие принципы профессиональной, служебной этики, которыми должны руководствоваться гражданские служащие.</w:t>
      </w:r>
    </w:p>
    <w:p w:rsidR="001F53BA" w:rsidRDefault="001F53BA">
      <w:pPr>
        <w:pStyle w:val="ConsPlusNormal"/>
        <w:spacing w:before="220"/>
        <w:ind w:firstLine="540"/>
        <w:jc w:val="both"/>
      </w:pPr>
      <w:r>
        <w:t>2. Целью настоящего Кодекса является установление этических норм служебного поведения гражданских служащих для достойного выполнения ими своей профессиональной деятельности, а также содействие укреплению авторитета гражданских служащих, доверия граждан к государственным органам и обеспечение единых этических норм и принципов служебного поведения гражданских служащих.</w:t>
      </w:r>
    </w:p>
    <w:p w:rsidR="001F53BA" w:rsidRDefault="001F53BA">
      <w:pPr>
        <w:pStyle w:val="ConsPlusNormal"/>
        <w:spacing w:before="220"/>
        <w:ind w:firstLine="540"/>
        <w:jc w:val="both"/>
      </w:pPr>
      <w:r>
        <w:t>Настоящий Кодекс призван повысить эффективность выполнения гражданскими служащими своих должностных обязанностей, служит основой для формирования должной морали в сфере государственной гражданской службы Свердловской области, уважительного отношения к государственной гражданской службе Свердловской области в общественном сознании, а также выступает как институт общественного сознания и нравственности гражданских служащих, их самоконтроля.</w:t>
      </w:r>
    </w:p>
    <w:p w:rsidR="001F53BA" w:rsidRDefault="001F53BA">
      <w:pPr>
        <w:pStyle w:val="ConsPlusNormal"/>
        <w:spacing w:before="220"/>
        <w:ind w:firstLine="540"/>
        <w:jc w:val="both"/>
      </w:pPr>
      <w:r>
        <w:t xml:space="preserve">3. Настоящий Кодекс разработан в соответствии с Федеральными законами от 27 июля 2004 года </w:t>
      </w:r>
      <w:hyperlink r:id="rId12" w:history="1">
        <w:r>
          <w:rPr>
            <w:color w:val="0000FF"/>
          </w:rPr>
          <w:t>N 79-ФЗ</w:t>
        </w:r>
      </w:hyperlink>
      <w:r>
        <w:t xml:space="preserve"> "О государственной гражданской службе Российской Федерации" и от 25 декабря 2008 года </w:t>
      </w:r>
      <w:hyperlink r:id="rId13" w:history="1">
        <w:r>
          <w:rPr>
            <w:color w:val="0000FF"/>
          </w:rPr>
          <w:t>N 273-ФЗ</w:t>
        </w:r>
      </w:hyperlink>
      <w:r>
        <w:t xml:space="preserve"> "О противодействии коррупции", </w:t>
      </w:r>
      <w:hyperlink r:id="rId14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12 августа 2002 года N 885 "Об утверждении общих принципов служебного поведения государственных служащих", Законами Свердловской области от 15 июля 2005 года </w:t>
      </w:r>
      <w:hyperlink r:id="rId15" w:history="1">
        <w:r>
          <w:rPr>
            <w:color w:val="0000FF"/>
          </w:rPr>
          <w:t>N 84-ОЗ</w:t>
        </w:r>
      </w:hyperlink>
      <w:r>
        <w:t xml:space="preserve"> "Об особенностях государственной гражданской службы Свердловской области" ("Областная газета", 2005, 19 июля, N 216-219) с изменениями, внесенными Законами Свердловской области от 4 февраля 2008 года N 8-ОЗ ("Областная газета", 2008, 5 февраля, N 34-37), от 20 февраля 2009 года N 8-ОЗ ("Областная газета", 2009, 25 февраля, N 51-52), от 22 октября 2009 года N 87-ОЗ ("Областная газета", 2009, 27 октября, N 323-324), от 19 февраля 2010 года N 16-ОЗ ("Областная газета", 2010, 24 февраля, N 56-57) и от 27 декабря 2010 года N 125-ОЗ ("Областная газета", 2010, 29 декабря, N 474-476), и от 20 февраля 2009 года </w:t>
      </w:r>
      <w:hyperlink r:id="rId16" w:history="1">
        <w:r>
          <w:rPr>
            <w:color w:val="0000FF"/>
          </w:rPr>
          <w:t>N 2-ОЗ</w:t>
        </w:r>
      </w:hyperlink>
      <w:r>
        <w:t xml:space="preserve"> "О противодействии коррупции в Свердловской области" ("Областная газета", 2009, 25 февраля, N 51-52) с изменениями, внесенными Законами Свердловской области от 22 октября 2009 года N 90-ОЗ ("Областная газета", 2009, 27 октября, N 323-324) и от 10 июня 2010 года N 33-ОЗ ("Областная газета" 2010, 16 июня, N 207-208), общепризнанными нравственными принципами и нормами российского общества и государства.</w:t>
      </w:r>
    </w:p>
    <w:p w:rsidR="001F53BA" w:rsidRDefault="001F53BA">
      <w:pPr>
        <w:pStyle w:val="ConsPlusNormal"/>
        <w:spacing w:before="220"/>
        <w:ind w:firstLine="540"/>
        <w:jc w:val="both"/>
      </w:pPr>
      <w:r>
        <w:t>4. При заключении служебного контракта представитель нанимателя обязан ознакомить гражданского служащего с настоящим Кодексом.</w:t>
      </w:r>
    </w:p>
    <w:p w:rsidR="001F53BA" w:rsidRDefault="001F53BA">
      <w:pPr>
        <w:pStyle w:val="ConsPlusNormal"/>
        <w:spacing w:before="220"/>
        <w:ind w:firstLine="540"/>
        <w:jc w:val="both"/>
      </w:pPr>
      <w:r>
        <w:t>5. Знание и соблюдение гражданскими служащими норм настоящего Кодекса является одним из критериев оценки качества их профессиональной деятельности и служебного поведения.</w:t>
      </w:r>
    </w:p>
    <w:p w:rsidR="001F53BA" w:rsidRDefault="001F53BA">
      <w:pPr>
        <w:pStyle w:val="ConsPlusNormal"/>
        <w:spacing w:before="220"/>
        <w:ind w:firstLine="540"/>
        <w:jc w:val="both"/>
      </w:pPr>
      <w:r>
        <w:t xml:space="preserve">6. Нарушение гражданским служащим норм настоящего Кодекса подлежит моральному осуждению, а в случаях нарушения им законодательства Российской Федерации и Свердловской области гражданский служащий несет ответственность, предусмотренную законодательством </w:t>
      </w:r>
      <w:r>
        <w:lastRenderedPageBreak/>
        <w:t>Российской Федерации.</w:t>
      </w:r>
    </w:p>
    <w:p w:rsidR="001F53BA" w:rsidRDefault="001F53BA">
      <w:pPr>
        <w:pStyle w:val="ConsPlusNormal"/>
        <w:spacing w:before="220"/>
        <w:ind w:firstLine="540"/>
        <w:jc w:val="both"/>
      </w:pPr>
      <w:r>
        <w:t>Соблюдение гражданскими служащими норм настоящего Кодекса учитывается при проведении аттестации, формировании кадрового резерва для замещения вакантной должности государственной гражданской службы Свердловской области в порядке должностного роста, а также при наложении дисциплинарных взысканий.</w:t>
      </w:r>
    </w:p>
    <w:p w:rsidR="001F53BA" w:rsidRDefault="001F53BA">
      <w:pPr>
        <w:pStyle w:val="ConsPlusNormal"/>
      </w:pPr>
    </w:p>
    <w:p w:rsidR="001F53BA" w:rsidRDefault="001F53BA">
      <w:pPr>
        <w:pStyle w:val="ConsPlusTitle"/>
        <w:jc w:val="center"/>
        <w:outlineLvl w:val="1"/>
      </w:pPr>
      <w:r>
        <w:t>Глава 2. ОСНОВНЫЕ ПРАВИЛА</w:t>
      </w:r>
    </w:p>
    <w:p w:rsidR="001F53BA" w:rsidRDefault="001F53BA">
      <w:pPr>
        <w:pStyle w:val="ConsPlusTitle"/>
        <w:jc w:val="center"/>
      </w:pPr>
      <w:r>
        <w:t>СЛУЖЕБНОГО ПОВЕДЕНИЯ ГРАЖДАНСКИХ СЛУЖАЩИХ</w:t>
      </w:r>
    </w:p>
    <w:p w:rsidR="001F53BA" w:rsidRDefault="001F53BA">
      <w:pPr>
        <w:pStyle w:val="ConsPlusNormal"/>
      </w:pPr>
    </w:p>
    <w:p w:rsidR="001F53BA" w:rsidRDefault="001F53BA">
      <w:pPr>
        <w:pStyle w:val="ConsPlusNormal"/>
        <w:ind w:firstLine="540"/>
        <w:jc w:val="both"/>
      </w:pPr>
      <w:r>
        <w:t>7. Соблюдение основных правил служебного поведения гражданских служащих необходимо для граждан Российской Федерации в связи с прохождением ими государственной гражданской службы Свердловской области.</w:t>
      </w:r>
    </w:p>
    <w:p w:rsidR="001F53BA" w:rsidRDefault="001F53BA">
      <w:pPr>
        <w:pStyle w:val="ConsPlusNormal"/>
        <w:spacing w:before="220"/>
        <w:ind w:firstLine="540"/>
        <w:jc w:val="both"/>
      </w:pPr>
      <w:r>
        <w:t>8. Гражданские служащие, сознавая ответственность перед государством, обществом и гражданами, призваны:</w:t>
      </w:r>
    </w:p>
    <w:p w:rsidR="001F53BA" w:rsidRDefault="001F53BA">
      <w:pPr>
        <w:pStyle w:val="ConsPlusNormal"/>
        <w:spacing w:before="220"/>
        <w:ind w:firstLine="540"/>
        <w:jc w:val="both"/>
      </w:pPr>
      <w:r>
        <w:t>1) исполнять должностные обязанности добросовестно и на высоком профессиональном уровне в целях обеспечения эффективной работы государственных органов Свердловской области;</w:t>
      </w:r>
    </w:p>
    <w:p w:rsidR="001F53BA" w:rsidRDefault="001F53BA">
      <w:pPr>
        <w:pStyle w:val="ConsPlusNormal"/>
        <w:spacing w:before="220"/>
        <w:ind w:firstLine="540"/>
        <w:jc w:val="both"/>
      </w:pPr>
      <w:r>
        <w:t>2) исходить из того, что признание, соблюдение и защита прав и свобод человека и гражданина определяют основной смысл и содержание деятельности как государственных органов Свердловской области, так и гражданских служащих;</w:t>
      </w:r>
    </w:p>
    <w:p w:rsidR="001F53BA" w:rsidRDefault="001F53BA">
      <w:pPr>
        <w:pStyle w:val="ConsPlusNormal"/>
        <w:spacing w:before="220"/>
        <w:ind w:firstLine="540"/>
        <w:jc w:val="both"/>
      </w:pPr>
      <w:r>
        <w:t>3) осуществлять свою деятельность в пределах полномочий соответствующего государственного органа Свердловской области;</w:t>
      </w:r>
    </w:p>
    <w:p w:rsidR="001F53BA" w:rsidRDefault="001F53BA">
      <w:pPr>
        <w:pStyle w:val="ConsPlusNormal"/>
        <w:spacing w:before="220"/>
        <w:ind w:firstLine="540"/>
        <w:jc w:val="both"/>
      </w:pPr>
      <w:r>
        <w:t>4) обеспечивать равное, беспристрастное отношение ко всем физическим и юридическим лицам, не оказывать предпочтение каким-либо общественным или религиозным объединениям, профессиональным или социальным группам, гражданам и организациям и не допускать предвзятости в отношении таких объединений, групп, граждан и организаций;</w:t>
      </w:r>
    </w:p>
    <w:p w:rsidR="001F53BA" w:rsidRDefault="001F53BA">
      <w:pPr>
        <w:pStyle w:val="ConsPlusNormal"/>
        <w:jc w:val="both"/>
      </w:pPr>
      <w:r>
        <w:t xml:space="preserve">(подп. 4 в ред. </w:t>
      </w:r>
      <w:hyperlink r:id="rId17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27.11.2014 N 577-УГ)</w:t>
      </w:r>
    </w:p>
    <w:p w:rsidR="001F53BA" w:rsidRDefault="001F53BA">
      <w:pPr>
        <w:pStyle w:val="ConsPlusNormal"/>
        <w:spacing w:before="220"/>
        <w:ind w:firstLine="540"/>
        <w:jc w:val="both"/>
      </w:pPr>
      <w:r>
        <w:t>5)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1F53BA" w:rsidRDefault="001F53BA">
      <w:pPr>
        <w:pStyle w:val="ConsPlusNormal"/>
        <w:spacing w:before="220"/>
        <w:ind w:firstLine="540"/>
        <w:jc w:val="both"/>
      </w:pPr>
      <w:r>
        <w:t>6) уведомлять представителя нанимателя, органы прокуратуры или другие государственные органы обо всех случаях обращения к гражданскому служащему каких-либо лиц в целях склонения к совершению коррупционных правонарушений;</w:t>
      </w:r>
    </w:p>
    <w:p w:rsidR="001F53BA" w:rsidRDefault="001F53BA">
      <w:pPr>
        <w:pStyle w:val="ConsPlusNormal"/>
        <w:spacing w:before="220"/>
        <w:ind w:firstLine="540"/>
        <w:jc w:val="both"/>
      </w:pPr>
      <w:r>
        <w:t>7) исполнять обязанности, предусмотренные федеральными законами и служебным контрактом, в том числе обязанности соблюдать ограничения, выполнять обязательства и требования к служебному поведению, не нарушать запреты, которые установлены федеральными законами;</w:t>
      </w:r>
    </w:p>
    <w:p w:rsidR="001F53BA" w:rsidRDefault="001F53BA">
      <w:pPr>
        <w:pStyle w:val="ConsPlusNormal"/>
        <w:jc w:val="both"/>
      </w:pPr>
      <w:r>
        <w:t xml:space="preserve">(подп. 7 в ред. </w:t>
      </w:r>
      <w:hyperlink r:id="rId18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02.09.2019 N 435-УГ)</w:t>
      </w:r>
    </w:p>
    <w:p w:rsidR="001F53BA" w:rsidRDefault="001F53BA">
      <w:pPr>
        <w:pStyle w:val="ConsPlusNormal"/>
        <w:spacing w:before="220"/>
        <w:ind w:firstLine="540"/>
        <w:jc w:val="both"/>
      </w:pPr>
      <w:r>
        <w:t>8) соблюдать беспристрастность, исключающую возможность влияния на их служебную деятельность решений политических партий и общественных объединений;</w:t>
      </w:r>
    </w:p>
    <w:p w:rsidR="001F53BA" w:rsidRDefault="001F53BA">
      <w:pPr>
        <w:pStyle w:val="ConsPlusNormal"/>
        <w:spacing w:before="220"/>
        <w:ind w:firstLine="540"/>
        <w:jc w:val="both"/>
      </w:pPr>
      <w:r>
        <w:t>9) проявлять корректность и внимательность в обращении с гражданами и должностными лицами;</w:t>
      </w:r>
    </w:p>
    <w:p w:rsidR="001F53BA" w:rsidRDefault="001F53BA">
      <w:pPr>
        <w:pStyle w:val="ConsPlusNormal"/>
        <w:spacing w:before="220"/>
        <w:ind w:firstLine="540"/>
        <w:jc w:val="both"/>
      </w:pPr>
      <w:r>
        <w:t>10)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1F53BA" w:rsidRDefault="001F53BA">
      <w:pPr>
        <w:pStyle w:val="ConsPlusNormal"/>
        <w:spacing w:before="220"/>
        <w:ind w:firstLine="540"/>
        <w:jc w:val="both"/>
      </w:pPr>
      <w:r>
        <w:lastRenderedPageBreak/>
        <w:t>11) воздерживаться от поведения, которое могло бы вызвать сомнение в добросовестном исполнении гражданским служащим должностных обязанностей, а также избегать конфликтных ситуаций, способных нанести ущерб его репутации или авторитету государственного органа Свердловской области;</w:t>
      </w:r>
    </w:p>
    <w:p w:rsidR="001F53BA" w:rsidRDefault="001F53BA">
      <w:pPr>
        <w:pStyle w:val="ConsPlusNormal"/>
        <w:spacing w:before="220"/>
        <w:ind w:firstLine="540"/>
        <w:jc w:val="both"/>
      </w:pPr>
      <w:r>
        <w:t>12) принимать предусмотренные законодательством Российской Федерации и Свердловской области меры по недопущению возникновения конфликта интересов и урегулированию возникших случаев конфликта интересов;</w:t>
      </w:r>
    </w:p>
    <w:p w:rsidR="001F53BA" w:rsidRDefault="001F53BA">
      <w:pPr>
        <w:pStyle w:val="ConsPlusNormal"/>
        <w:spacing w:before="220"/>
        <w:ind w:firstLine="540"/>
        <w:jc w:val="both"/>
      </w:pPr>
      <w:r>
        <w:t>13) не использовать служебное положение для оказания влияния на деятельность государственных органов, органов местного самоуправления, организаций, должностных лиц, государственных и муниципальных служащих и граждан при решении вопросов личного характера;</w:t>
      </w:r>
    </w:p>
    <w:p w:rsidR="001F53BA" w:rsidRDefault="001F53BA">
      <w:pPr>
        <w:pStyle w:val="ConsPlusNormal"/>
        <w:spacing w:before="220"/>
        <w:ind w:firstLine="540"/>
        <w:jc w:val="both"/>
      </w:pPr>
      <w:r>
        <w:t>14) воздерживаться от публичных высказываний, суждений и оценок в отношении деятельности государственного органа Свердловской области, его руководителя, если это не входит в должностные обязанности гражданского служащего;</w:t>
      </w:r>
    </w:p>
    <w:p w:rsidR="001F53BA" w:rsidRDefault="001F53BA">
      <w:pPr>
        <w:pStyle w:val="ConsPlusNormal"/>
        <w:spacing w:before="220"/>
        <w:ind w:firstLine="540"/>
        <w:jc w:val="both"/>
      </w:pPr>
      <w:r>
        <w:t>15) соблюдать установленные правила публичных выступлений и предоставления служебной информации;</w:t>
      </w:r>
    </w:p>
    <w:p w:rsidR="001F53BA" w:rsidRDefault="001F53BA">
      <w:pPr>
        <w:pStyle w:val="ConsPlusNormal"/>
        <w:spacing w:before="220"/>
        <w:ind w:firstLine="540"/>
        <w:jc w:val="both"/>
      </w:pPr>
      <w:r>
        <w:t>16) уважительно относиться к деятельности представителей средств массовой информации по информированию общества о работе государственного органа Свердловской области, а также оказывать содействие в получении достоверной информации в установленном порядке;</w:t>
      </w:r>
    </w:p>
    <w:p w:rsidR="001F53BA" w:rsidRDefault="001F53BA">
      <w:pPr>
        <w:pStyle w:val="ConsPlusNormal"/>
        <w:spacing w:before="220"/>
        <w:ind w:firstLine="540"/>
        <w:jc w:val="both"/>
      </w:pPr>
      <w:r>
        <w:t>17) воздерживаться в публичных выступлениях, в том числе в средствах массовой информации, от обозначения стоимости в иностранной валюте (условных денежных единицах) на территории Российской Федерации товаров, работ, услуг и иных объектов гражданских прав, сумм сделок между резидентами Российской Федерации, показателей бюджетов всех уровней бюджетной системы Российской Федерации, размеров государственных и муниципальных заимствований, государственного и муниципального долга, за исключением случаев, когда это необходимо для точной передачи сведений либо предусмотрено законодательством Российской Федерации, международными договорами Российской Федерации, обычаями делового оборота;</w:t>
      </w:r>
    </w:p>
    <w:p w:rsidR="001F53BA" w:rsidRDefault="001F53BA">
      <w:pPr>
        <w:pStyle w:val="ConsPlusNormal"/>
        <w:spacing w:before="220"/>
        <w:ind w:firstLine="540"/>
        <w:jc w:val="both"/>
      </w:pPr>
      <w:r>
        <w:t>18) постоянно стремиться к обеспечению как можно более эффективного распоряжения ресурсами, находящимися в сфере ответственности гражданского служащего.</w:t>
      </w:r>
    </w:p>
    <w:p w:rsidR="001F53BA" w:rsidRDefault="001F53BA">
      <w:pPr>
        <w:pStyle w:val="ConsPlusNormal"/>
        <w:spacing w:before="220"/>
        <w:ind w:firstLine="540"/>
        <w:jc w:val="both"/>
      </w:pPr>
      <w:r>
        <w:t>8-1. При взаимодействии друг с другом гражданским служащим необходимо:</w:t>
      </w:r>
    </w:p>
    <w:p w:rsidR="001F53BA" w:rsidRDefault="001F53BA">
      <w:pPr>
        <w:pStyle w:val="ConsPlusNormal"/>
        <w:spacing w:before="220"/>
        <w:ind w:firstLine="540"/>
        <w:jc w:val="both"/>
      </w:pPr>
      <w:r>
        <w:t>1) оказывать поддержку и содействие в рамках соблюдения установленных законодательством Российской Федерации запретов и ограничений;</w:t>
      </w:r>
    </w:p>
    <w:p w:rsidR="001F53BA" w:rsidRDefault="001F53BA">
      <w:pPr>
        <w:pStyle w:val="ConsPlusNormal"/>
        <w:spacing w:before="220"/>
        <w:ind w:firstLine="540"/>
        <w:jc w:val="both"/>
      </w:pPr>
      <w:r>
        <w:t>2) проявлять уважение и вежливость;</w:t>
      </w:r>
    </w:p>
    <w:p w:rsidR="001F53BA" w:rsidRDefault="001F53BA">
      <w:pPr>
        <w:pStyle w:val="ConsPlusNormal"/>
        <w:spacing w:before="220"/>
        <w:ind w:firstLine="540"/>
        <w:jc w:val="both"/>
      </w:pPr>
      <w:r>
        <w:t>3) соблюдать субординацию;</w:t>
      </w:r>
    </w:p>
    <w:p w:rsidR="001F53BA" w:rsidRDefault="001F53BA">
      <w:pPr>
        <w:pStyle w:val="ConsPlusNormal"/>
        <w:spacing w:before="220"/>
        <w:ind w:firstLine="540"/>
        <w:jc w:val="both"/>
      </w:pPr>
      <w:r>
        <w:t>4) самостоятельно исполнять должностные обязанности, определенные должностным регламентом, исключая их перепоручение;</w:t>
      </w:r>
    </w:p>
    <w:p w:rsidR="001F53BA" w:rsidRDefault="001F53BA">
      <w:pPr>
        <w:pStyle w:val="ConsPlusNormal"/>
        <w:spacing w:before="220"/>
        <w:ind w:firstLine="540"/>
        <w:jc w:val="both"/>
      </w:pPr>
      <w:r>
        <w:t>5) проявлять сдержанность и стрессоустойчивость;</w:t>
      </w:r>
    </w:p>
    <w:p w:rsidR="001F53BA" w:rsidRDefault="001F53BA">
      <w:pPr>
        <w:pStyle w:val="ConsPlusNormal"/>
        <w:spacing w:before="220"/>
        <w:ind w:firstLine="540"/>
        <w:jc w:val="both"/>
      </w:pPr>
      <w:r>
        <w:t>6) не допускать обсуждения в коллективе личных и профессиональных качеств гражданских служащих;</w:t>
      </w:r>
    </w:p>
    <w:p w:rsidR="001F53BA" w:rsidRDefault="001F53BA">
      <w:pPr>
        <w:pStyle w:val="ConsPlusNormal"/>
        <w:spacing w:before="220"/>
        <w:ind w:firstLine="540"/>
        <w:jc w:val="both"/>
      </w:pPr>
      <w:r>
        <w:t>7) оказывать содействие в формировании взаимопонимания, взаимопомощи и доброжелательности в коллективе.</w:t>
      </w:r>
    </w:p>
    <w:p w:rsidR="001F53BA" w:rsidRDefault="001F53BA">
      <w:pPr>
        <w:pStyle w:val="ConsPlusNormal"/>
        <w:jc w:val="both"/>
      </w:pPr>
      <w:r>
        <w:t xml:space="preserve">(п. 8-1 введен </w:t>
      </w:r>
      <w:hyperlink r:id="rId19" w:history="1">
        <w:r>
          <w:rPr>
            <w:color w:val="0000FF"/>
          </w:rPr>
          <w:t>Указом</w:t>
        </w:r>
      </w:hyperlink>
      <w:r>
        <w:t xml:space="preserve"> Губернатора Свердловской области от 07.12.2018 N 661-УГ)</w:t>
      </w:r>
    </w:p>
    <w:p w:rsidR="001F53BA" w:rsidRDefault="001F53BA">
      <w:pPr>
        <w:pStyle w:val="ConsPlusNormal"/>
        <w:spacing w:before="220"/>
        <w:ind w:firstLine="540"/>
        <w:jc w:val="both"/>
      </w:pPr>
      <w:r>
        <w:lastRenderedPageBreak/>
        <w:t>9. Гражданские служащие в своей деятельности не должны допускать нарушение законов и иных нормативных правовых актов, исходя из политической, экономической целесообразности либо по иным мотивам.</w:t>
      </w:r>
    </w:p>
    <w:p w:rsidR="001F53BA" w:rsidRDefault="001F53BA">
      <w:pPr>
        <w:pStyle w:val="ConsPlusNormal"/>
        <w:spacing w:before="220"/>
        <w:ind w:firstLine="540"/>
        <w:jc w:val="both"/>
      </w:pPr>
      <w:r>
        <w:t>10. Гражданские служащие обязаны противодействовать проявлениям коррупции и предпринимать меры по ее профилактике в порядке, установленном законодательством Российской Федерации и Свердловской области.</w:t>
      </w:r>
    </w:p>
    <w:p w:rsidR="001F53BA" w:rsidRDefault="001F53BA">
      <w:pPr>
        <w:pStyle w:val="ConsPlusNormal"/>
        <w:spacing w:before="220"/>
        <w:ind w:firstLine="540"/>
        <w:jc w:val="both"/>
      </w:pPr>
      <w:r>
        <w:t>11. Гражданские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 в соответствии с законодательством Российской Федерации и Свердловской области.</w:t>
      </w:r>
    </w:p>
    <w:p w:rsidR="001F53BA" w:rsidRDefault="001F53BA">
      <w:pPr>
        <w:pStyle w:val="ConsPlusNormal"/>
        <w:jc w:val="both"/>
      </w:pPr>
      <w:r>
        <w:t xml:space="preserve">(п. 11 в ред. </w:t>
      </w:r>
      <w:hyperlink r:id="rId20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27.11.2014 N 577-УГ)</w:t>
      </w:r>
    </w:p>
    <w:p w:rsidR="001F53BA" w:rsidRDefault="001F53BA">
      <w:pPr>
        <w:pStyle w:val="ConsPlusNormal"/>
        <w:spacing w:before="220"/>
        <w:ind w:firstLine="540"/>
        <w:jc w:val="both"/>
      </w:pPr>
      <w:r>
        <w:t>12. Гражданским служащим запрещается получать в связи с исполнением ими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вознаграждения). Подарки, полученные гражданским служащим в связи с протокольными мероприятиями, со служебными командировками и с другими официальными мероприятиями, признаются собственностью Свердловской области и передаются государственным гражданским служащим Свердловской области по акту в государственный орган Свердловской области, за исключением случаев, установленных законодательством Российской Федерации.</w:t>
      </w:r>
    </w:p>
    <w:p w:rsidR="001F53BA" w:rsidRDefault="001F53BA">
      <w:pPr>
        <w:pStyle w:val="ConsPlusNormal"/>
        <w:spacing w:before="220"/>
        <w:ind w:firstLine="540"/>
        <w:jc w:val="both"/>
      </w:pPr>
      <w:r>
        <w:t>13. Гражданский служащий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1F53BA" w:rsidRDefault="001F53BA">
      <w:pPr>
        <w:pStyle w:val="ConsPlusNormal"/>
        <w:spacing w:before="220"/>
        <w:ind w:firstLine="540"/>
        <w:jc w:val="both"/>
      </w:pPr>
      <w:r>
        <w:t>14. Гражданский служащий, наделенный организационно-распорядительными полномочиями по отношению к другим гражданским служащим, должен:</w:t>
      </w:r>
    </w:p>
    <w:p w:rsidR="001F53BA" w:rsidRDefault="001F53BA">
      <w:pPr>
        <w:pStyle w:val="ConsPlusNormal"/>
        <w:spacing w:before="220"/>
        <w:ind w:firstLine="540"/>
        <w:jc w:val="both"/>
      </w:pPr>
      <w:r>
        <w:t>1) быть образцом профессионализма, безупречной репутации, способствовать формированию в государственном органе Свердловской области благоприятного для эффективной работы морально-психологического климата;</w:t>
      </w:r>
    </w:p>
    <w:p w:rsidR="001F53BA" w:rsidRDefault="001F53BA">
      <w:pPr>
        <w:pStyle w:val="ConsPlusNormal"/>
        <w:spacing w:before="220"/>
        <w:ind w:firstLine="540"/>
        <w:jc w:val="both"/>
      </w:pPr>
      <w:r>
        <w:t>2) принимать меры по предотвращению и урегулированию конфликта интересов;</w:t>
      </w:r>
    </w:p>
    <w:p w:rsidR="001F53BA" w:rsidRDefault="001F53BA">
      <w:pPr>
        <w:pStyle w:val="ConsPlusNormal"/>
        <w:spacing w:before="220"/>
        <w:ind w:firstLine="540"/>
        <w:jc w:val="both"/>
      </w:pPr>
      <w:r>
        <w:t>3) принимать меры по предупреждению коррупции;</w:t>
      </w:r>
    </w:p>
    <w:p w:rsidR="001F53BA" w:rsidRDefault="001F53BA">
      <w:pPr>
        <w:pStyle w:val="ConsPlusNormal"/>
        <w:spacing w:before="220"/>
        <w:ind w:firstLine="540"/>
        <w:jc w:val="both"/>
      </w:pPr>
      <w:r>
        <w:t>4) не допускать случаев принуждения гражданских служащих к участию в деятельности политических партий и общественных объединений;</w:t>
      </w:r>
    </w:p>
    <w:p w:rsidR="001F53BA" w:rsidRDefault="001F53BA">
      <w:pPr>
        <w:pStyle w:val="ConsPlusNormal"/>
        <w:spacing w:before="220"/>
        <w:ind w:firstLine="540"/>
        <w:jc w:val="both"/>
      </w:pPr>
      <w:r>
        <w:t>5) принимать меры к тому, чтобы подчиненные ему гражданские служащие не допускали коррупционно опасного поведения, своим личным поведением подавать пример честности, беспристрастности и справедливости;</w:t>
      </w:r>
    </w:p>
    <w:p w:rsidR="001F53BA" w:rsidRDefault="001F53BA">
      <w:pPr>
        <w:pStyle w:val="ConsPlusNormal"/>
        <w:spacing w:before="220"/>
        <w:ind w:firstLine="540"/>
        <w:jc w:val="both"/>
      </w:pPr>
      <w:r>
        <w:t>6) нести ответственность в соответствии с законодательством Российской Федерации и Свердловской области за действия или бездействие подчиненных ему сотрудников, нарушающих правила служебного поведения и принципы профессиональной, служебной этики поведения, установленные настоящим Кодексом, если он не принял меры по недопущению таких действий или бездействия;</w:t>
      </w:r>
    </w:p>
    <w:p w:rsidR="001F53BA" w:rsidRDefault="001F53BA">
      <w:pPr>
        <w:pStyle w:val="ConsPlusNormal"/>
        <w:spacing w:before="220"/>
        <w:ind w:firstLine="540"/>
        <w:jc w:val="both"/>
      </w:pPr>
      <w:r>
        <w:t>7) с пониманием относиться к коллегам, признавая их право иметь собственное профессиональное суждение.</w:t>
      </w:r>
    </w:p>
    <w:p w:rsidR="001F53BA" w:rsidRDefault="001F53BA">
      <w:pPr>
        <w:pStyle w:val="ConsPlusNormal"/>
      </w:pPr>
    </w:p>
    <w:p w:rsidR="001F53BA" w:rsidRDefault="001F53BA">
      <w:pPr>
        <w:pStyle w:val="ConsPlusTitle"/>
        <w:jc w:val="center"/>
        <w:outlineLvl w:val="1"/>
      </w:pPr>
      <w:r>
        <w:t>Глава 3. ОБЩИЕ ПРИНЦИПЫ ПРОФЕССИОНАЛЬНОЙ,</w:t>
      </w:r>
    </w:p>
    <w:p w:rsidR="001F53BA" w:rsidRDefault="001F53BA">
      <w:pPr>
        <w:pStyle w:val="ConsPlusTitle"/>
        <w:jc w:val="center"/>
      </w:pPr>
      <w:r>
        <w:t>СЛУЖЕБНОЙ ЭТИКИ ГРАЖДАНСКИХ СЛУЖАЩИХ</w:t>
      </w:r>
    </w:p>
    <w:p w:rsidR="001F53BA" w:rsidRDefault="001F53BA">
      <w:pPr>
        <w:pStyle w:val="ConsPlusNormal"/>
      </w:pPr>
    </w:p>
    <w:p w:rsidR="001F53BA" w:rsidRDefault="001F53BA">
      <w:pPr>
        <w:pStyle w:val="ConsPlusNormal"/>
        <w:ind w:firstLine="540"/>
        <w:jc w:val="both"/>
      </w:pPr>
      <w:r>
        <w:t>15. Гражданский служащий обязан эффективно использовать служебное время для достижения наибольшей результативности работы.</w:t>
      </w:r>
    </w:p>
    <w:p w:rsidR="001F53BA" w:rsidRDefault="001F53BA">
      <w:pPr>
        <w:pStyle w:val="ConsPlusNormal"/>
        <w:spacing w:before="220"/>
        <w:ind w:firstLine="540"/>
        <w:jc w:val="both"/>
      </w:pPr>
      <w:r>
        <w:t>16. Гражданский служащий обязан в установленные законодательством Российской Федерации и Свердловской области сроки принимать обоснованные решения в рамках своей компетенции и нести за них персональную ответственность.</w:t>
      </w:r>
    </w:p>
    <w:p w:rsidR="001F53BA" w:rsidRDefault="001F53BA">
      <w:pPr>
        <w:pStyle w:val="ConsPlusNormal"/>
        <w:spacing w:before="220"/>
        <w:ind w:firstLine="540"/>
        <w:jc w:val="both"/>
      </w:pPr>
      <w:r>
        <w:t>17. Гражданский служащий обязан соблюдать нормы служебного подчинения, следующие из отношений руководителя и подчиненного.</w:t>
      </w:r>
    </w:p>
    <w:p w:rsidR="001F53BA" w:rsidRDefault="001F53BA">
      <w:pPr>
        <w:pStyle w:val="ConsPlusNormal"/>
        <w:spacing w:before="220"/>
        <w:ind w:firstLine="540"/>
        <w:jc w:val="both"/>
      </w:pPr>
      <w:r>
        <w:t>18. Недопустимо для гражданского служащего использовать служебную информацию в неслужебной сфере, для достижения каких-либо личных и (или) корыстных целей.</w:t>
      </w:r>
    </w:p>
    <w:p w:rsidR="001F53BA" w:rsidRDefault="001F53BA">
      <w:pPr>
        <w:pStyle w:val="ConsPlusNormal"/>
        <w:spacing w:before="220"/>
        <w:ind w:firstLine="540"/>
        <w:jc w:val="both"/>
      </w:pPr>
      <w:r>
        <w:t>19. Гражданский служащий должен воздерживаться от любых действий, которые могут быть расценены как оказание покровительства каким бы то ни было лицам в целях приобретения ими прав и (или) освобождения их от обязанностей.</w:t>
      </w:r>
    </w:p>
    <w:p w:rsidR="001F53BA" w:rsidRDefault="001F53BA">
      <w:pPr>
        <w:pStyle w:val="ConsPlusNormal"/>
        <w:spacing w:before="220"/>
        <w:ind w:firstLine="540"/>
        <w:jc w:val="both"/>
      </w:pPr>
      <w:r>
        <w:t>20. Гражданский служащий должен использовать только законные и этические способы продвижения по службе.</w:t>
      </w:r>
    </w:p>
    <w:p w:rsidR="001F53BA" w:rsidRDefault="001F53BA">
      <w:pPr>
        <w:pStyle w:val="ConsPlusNormal"/>
        <w:spacing w:before="220"/>
        <w:ind w:firstLine="540"/>
        <w:jc w:val="both"/>
      </w:pPr>
      <w:r>
        <w:t>21. Гражданский служащий отвечает за организацию и состояние своего служебного места и соблюдение установленного порядка работы со служебными документами.</w:t>
      </w:r>
    </w:p>
    <w:p w:rsidR="001F53BA" w:rsidRDefault="001F53BA">
      <w:pPr>
        <w:pStyle w:val="ConsPlusNormal"/>
        <w:spacing w:before="220"/>
        <w:ind w:firstLine="540"/>
        <w:jc w:val="both"/>
      </w:pPr>
      <w:r>
        <w:t>22. Гражданскому служащему запрещается выносить за пределы местонахождения государственного органа (его структурного подразделения) имущество, документы, предметы или материалы, принадлежащие этому органу, без соответствующего на то разрешения.</w:t>
      </w:r>
    </w:p>
    <w:p w:rsidR="001F53BA" w:rsidRDefault="001F53BA">
      <w:pPr>
        <w:pStyle w:val="ConsPlusNormal"/>
        <w:spacing w:before="220"/>
        <w:ind w:firstLine="540"/>
        <w:jc w:val="both"/>
      </w:pPr>
      <w:r>
        <w:t>23. Перед уходом в отпуск или убытием в служебную командировку гражданский служащий обязан оставить в надлежащем виде служебное место, средства оргтехники и другие материальные ценности, находящиеся в его распоряжении, передать неисполненные документы непосредственному руководителю для принятия решения о поручении их другому исполнителю.</w:t>
      </w:r>
    </w:p>
    <w:p w:rsidR="001F53BA" w:rsidRDefault="001F53BA">
      <w:pPr>
        <w:pStyle w:val="ConsPlusNormal"/>
        <w:spacing w:before="220"/>
        <w:ind w:firstLine="540"/>
        <w:jc w:val="both"/>
      </w:pPr>
      <w:r>
        <w:t xml:space="preserve">24. Утратил силу. - </w:t>
      </w:r>
      <w:hyperlink r:id="rId21" w:history="1">
        <w:r>
          <w:rPr>
            <w:color w:val="0000FF"/>
          </w:rPr>
          <w:t>Указ</w:t>
        </w:r>
      </w:hyperlink>
      <w:r>
        <w:t xml:space="preserve"> Губернатора Свердловской области от 07.12.2018 N 661-УГ.</w:t>
      </w:r>
    </w:p>
    <w:p w:rsidR="001F53BA" w:rsidRDefault="001F53BA">
      <w:pPr>
        <w:pStyle w:val="ConsPlusNormal"/>
        <w:spacing w:before="220"/>
        <w:ind w:firstLine="540"/>
        <w:jc w:val="both"/>
      </w:pPr>
      <w:r>
        <w:t>25. Гражданский служащий должен придерживаться речевых норм грамотности, основанной на использовании общепринятых правил русского языка.</w:t>
      </w:r>
    </w:p>
    <w:p w:rsidR="001F53BA" w:rsidRDefault="001F53BA">
      <w:pPr>
        <w:pStyle w:val="ConsPlusNormal"/>
        <w:spacing w:before="220"/>
        <w:ind w:firstLine="540"/>
        <w:jc w:val="both"/>
      </w:pPr>
      <w:r>
        <w:t>В речи гражданского служащего неприемлемо употребление неуместных слов и речевых оборотов, резких и циничных выражений оскорбительного характера.</w:t>
      </w:r>
    </w:p>
    <w:p w:rsidR="001F53BA" w:rsidRDefault="001F53BA">
      <w:pPr>
        <w:pStyle w:val="ConsPlusNormal"/>
        <w:spacing w:before="220"/>
        <w:ind w:firstLine="540"/>
        <w:jc w:val="both"/>
      </w:pPr>
      <w:r>
        <w:t>26. Гражданский служащий обязан соблюдать нормы делового этикета в общении с гражданами и другими гражданскими служащими при исполнении должностных обязанностей.</w:t>
      </w:r>
    </w:p>
    <w:p w:rsidR="001F53BA" w:rsidRDefault="001F53BA">
      <w:pPr>
        <w:pStyle w:val="ConsPlusNormal"/>
        <w:spacing w:before="220"/>
        <w:ind w:firstLine="540"/>
        <w:jc w:val="both"/>
      </w:pPr>
      <w:r>
        <w:t>27. Гражданский служащий не должен отвечать на оскорбления, обвинения или критику встречными обвинениями, оскорблениями, критикой или иными проявлениями агрессии, унижающими честь и достоинство человека.</w:t>
      </w:r>
    </w:p>
    <w:p w:rsidR="001F53BA" w:rsidRDefault="001F53BA">
      <w:pPr>
        <w:pStyle w:val="ConsPlusNormal"/>
        <w:spacing w:before="220"/>
        <w:ind w:firstLine="540"/>
        <w:jc w:val="both"/>
      </w:pPr>
      <w:r>
        <w:t>28. Гражданский служащий должен стремиться в любой ситуации сохранять личное достоинство, быть образцом поведения, добропорядочности и честности во всех сферах общественной жизни.</w:t>
      </w:r>
    </w:p>
    <w:p w:rsidR="001F53BA" w:rsidRDefault="001F53BA">
      <w:pPr>
        <w:pStyle w:val="ConsPlusNormal"/>
      </w:pPr>
    </w:p>
    <w:p w:rsidR="001F53BA" w:rsidRDefault="001F53BA">
      <w:pPr>
        <w:pStyle w:val="ConsPlusTitle"/>
        <w:jc w:val="center"/>
        <w:outlineLvl w:val="1"/>
      </w:pPr>
      <w:r>
        <w:t>Глава 4. РЕКОМЕНДАЦИИ К ВНЕШНЕМУ ВИДУ ГРАЖДАНСКИХ СЛУЖАЩИХ</w:t>
      </w:r>
    </w:p>
    <w:p w:rsidR="001F53BA" w:rsidRDefault="001F53BA">
      <w:pPr>
        <w:pStyle w:val="ConsPlusNormal"/>
        <w:jc w:val="center"/>
      </w:pPr>
      <w:r>
        <w:lastRenderedPageBreak/>
        <w:t xml:space="preserve">(введена </w:t>
      </w:r>
      <w:hyperlink r:id="rId22" w:history="1">
        <w:r>
          <w:rPr>
            <w:color w:val="0000FF"/>
          </w:rPr>
          <w:t>Указом</w:t>
        </w:r>
      </w:hyperlink>
      <w:r>
        <w:t xml:space="preserve"> Губернатора Свердловской области</w:t>
      </w:r>
    </w:p>
    <w:p w:rsidR="001F53BA" w:rsidRDefault="001F53BA">
      <w:pPr>
        <w:pStyle w:val="ConsPlusNormal"/>
        <w:jc w:val="center"/>
      </w:pPr>
      <w:r>
        <w:t>от 07.12.2018 N 661-УГ)</w:t>
      </w:r>
    </w:p>
    <w:p w:rsidR="001F53BA" w:rsidRDefault="001F53BA">
      <w:pPr>
        <w:pStyle w:val="ConsPlusNormal"/>
      </w:pPr>
    </w:p>
    <w:p w:rsidR="001F53BA" w:rsidRDefault="001F53BA">
      <w:pPr>
        <w:pStyle w:val="ConsPlusNormal"/>
        <w:ind w:firstLine="540"/>
        <w:jc w:val="both"/>
      </w:pPr>
      <w:r>
        <w:t>29. Внешний вид гражданских служащих при исполнении ими должностных обязанностей должен способствовать уважительному отношению граждан к государственным органам,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1F53BA" w:rsidRDefault="001F53BA">
      <w:pPr>
        <w:pStyle w:val="ConsPlusNormal"/>
        <w:spacing w:before="220"/>
        <w:ind w:firstLine="540"/>
        <w:jc w:val="both"/>
      </w:pPr>
      <w:r>
        <w:t>30. Цветовые решения в одежде должны соответствовать классическому деловому стилю.</w:t>
      </w:r>
    </w:p>
    <w:p w:rsidR="001F53BA" w:rsidRDefault="001F53BA">
      <w:pPr>
        <w:pStyle w:val="ConsPlusNormal"/>
        <w:spacing w:before="220"/>
        <w:ind w:firstLine="540"/>
        <w:jc w:val="both"/>
      </w:pPr>
      <w:r>
        <w:t>31. Деловой стиль для мужчин предполагает в том числе костюм классического покроя умеренных, неярких тонов, допускаются пиджак и брюки, сорочка с длинным рукавом. В летнее время допускается сорочка с коротким рукавом.</w:t>
      </w:r>
    </w:p>
    <w:p w:rsidR="001F53BA" w:rsidRDefault="001F53BA">
      <w:pPr>
        <w:pStyle w:val="ConsPlusNormal"/>
        <w:spacing w:before="220"/>
        <w:ind w:firstLine="540"/>
        <w:jc w:val="both"/>
      </w:pPr>
      <w:r>
        <w:t>32. Деловой стиль для женщин предполагает в том числе строгий костюм, допускаются жакет, юбка, брюки, платье классического покроя. При отсутствии жакета рекомендуется прикрывающий плечи рукав блузки или платья. Основные рекомендации к украшениям, макияжу и аксессуарам: умеренность и элегантность.</w:t>
      </w:r>
    </w:p>
    <w:p w:rsidR="001F53BA" w:rsidRDefault="001F53BA">
      <w:pPr>
        <w:pStyle w:val="ConsPlusNormal"/>
      </w:pPr>
    </w:p>
    <w:p w:rsidR="001F53BA" w:rsidRDefault="001F53BA">
      <w:pPr>
        <w:pStyle w:val="ConsPlusNormal"/>
      </w:pPr>
    </w:p>
    <w:p w:rsidR="001F53BA" w:rsidRDefault="001F53B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538BF" w:rsidRDefault="009538BF"/>
    <w:sectPr w:rsidR="009538BF" w:rsidSect="00CD01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3BA"/>
    <w:rsid w:val="001F53BA"/>
    <w:rsid w:val="009538BF"/>
    <w:rsid w:val="00D31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A04487-3957-421E-9D81-DA7D2FCB2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F53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F53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F53B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7E28038166050B3F8ED360F8871BBA00CBDDBEA785A4152C46DDF1F5022759207CCD9D9C4A32A578C10FB80ED141638DE9FCC764051B4097DD66FEBx8MEJ" TargetMode="External"/><Relationship Id="rId13" Type="http://schemas.openxmlformats.org/officeDocument/2006/relationships/hyperlink" Target="consultantplus://offline/ref=87E28038166050B3F8ED28029E1DE5AA0EB285E47E5943059E38D9480F7273C7558C878085E03956880EF980E7x1MFJ" TargetMode="External"/><Relationship Id="rId18" Type="http://schemas.openxmlformats.org/officeDocument/2006/relationships/hyperlink" Target="consultantplus://offline/ref=87E28038166050B3F8ED360F8871BBA00CBDDBEA7B58405BC16ADF1F5022759207CCD9D9C4A32A578C10FB80ED141638DE9FCC764051B4097DD66FEBx8MEJ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87E28038166050B3F8ED360F8871BBA00CBDDBEA7B594855C664DF1F5022759207CCD9D9C4A32A578C10FB81E2141638DE9FCC764051B4097DD66FEBx8MEJ" TargetMode="External"/><Relationship Id="rId7" Type="http://schemas.openxmlformats.org/officeDocument/2006/relationships/hyperlink" Target="consultantplus://offline/ref=87E28038166050B3F8ED360F8871BBA00CBDDBEA7B58405BC16ADF1F5022759207CCD9D9C4A32A578C10FB80E2141638DE9FCC764051B4097DD66FEBx8MEJ" TargetMode="External"/><Relationship Id="rId12" Type="http://schemas.openxmlformats.org/officeDocument/2006/relationships/hyperlink" Target="consultantplus://offline/ref=87E28038166050B3F8ED28029E1DE5AA0EB285E47F5A43059E38D9480F7273C7558C878085E03956880EF980E7x1MFJ" TargetMode="External"/><Relationship Id="rId17" Type="http://schemas.openxmlformats.org/officeDocument/2006/relationships/hyperlink" Target="consultantplus://offline/ref=87E28038166050B3F8ED360F8871BBA00CBDDBEA78594A5BC16FDF1F5022759207CCD9D9C4A32A578C10FB80ED141638DE9FCC764051B4097DD66FEBx8ME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87E28038166050B3F8ED360F8871BBA00CBDDBEA7B5A4950C06CDF1F5022759207CCD9D9D6A3725B8E17E580E101406998xCMAJ" TargetMode="External"/><Relationship Id="rId20" Type="http://schemas.openxmlformats.org/officeDocument/2006/relationships/hyperlink" Target="consultantplus://offline/ref=87E28038166050B3F8ED360F8871BBA00CBDDBEA78594A5BC16FDF1F5022759207CCD9D9C4A32A578C10FB81E5141638DE9FCC764051B4097DD66FEBx8ME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7E28038166050B3F8ED360F8871BBA00CBDDBEA7B594855C664DF1F5022759207CCD9D9C4A32A578C10FB80E2141638DE9FCC764051B4097DD66FEBx8MEJ" TargetMode="External"/><Relationship Id="rId11" Type="http://schemas.openxmlformats.org/officeDocument/2006/relationships/hyperlink" Target="consultantplus://offline/ref=87E28038166050B3F8ED360F8871BBA00CBDDBEA7B58405BC16ADF1F5022759207CCD9D9C4A32A578C10FB80E2141638DE9FCC764051B4097DD66FEBx8MEJ" TargetMode="External"/><Relationship Id="rId24" Type="http://schemas.openxmlformats.org/officeDocument/2006/relationships/theme" Target="theme/theme1.xml"/><Relationship Id="rId5" Type="http://schemas.openxmlformats.org/officeDocument/2006/relationships/hyperlink" Target="consultantplus://offline/ref=87E28038166050B3F8ED360F8871BBA00CBDDBEA785A4152C46DDF1F5022759207CCD9D9C4A32A578C10FB80E2141638DE9FCC764051B4097DD66FEBx8MEJ" TargetMode="External"/><Relationship Id="rId15" Type="http://schemas.openxmlformats.org/officeDocument/2006/relationships/hyperlink" Target="consultantplus://offline/ref=87E28038166050B3F8ED360F8871BBA00CBDDBEA7B5B4F53CA6ADF1F5022759207CCD9D9D6A3725B8E17E580E101406998xCMAJ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87E28038166050B3F8ED360F8871BBA00CBDDBEA7B594855C664DF1F5022759207CCD9D9C4A32A578C10FB80E2141638DE9FCC764051B4097DD66FEBx8MEJ" TargetMode="External"/><Relationship Id="rId19" Type="http://schemas.openxmlformats.org/officeDocument/2006/relationships/hyperlink" Target="consultantplus://offline/ref=87E28038166050B3F8ED360F8871BBA00CBDDBEA7B594855C664DF1F5022759207CCD9D9C4A32A578C10FB80ED141638DE9FCC764051B4097DD66FEBx8MEJ" TargetMode="External"/><Relationship Id="rId4" Type="http://schemas.openxmlformats.org/officeDocument/2006/relationships/hyperlink" Target="consultantplus://offline/ref=87E28038166050B3F8ED360F8871BBA00CBDDBEA78594A5BC16FDF1F5022759207CCD9D9C4A32A578C10FB80E2141638DE9FCC764051B4097DD66FEBx8MEJ" TargetMode="External"/><Relationship Id="rId9" Type="http://schemas.openxmlformats.org/officeDocument/2006/relationships/hyperlink" Target="consultantplus://offline/ref=87E28038166050B3F8ED360F8871BBA00CBDDBEA78594A5BC16FDF1F5022759207CCD9D9C4A32A578C10FB80E2141638DE9FCC764051B4097DD66FEBx8MEJ" TargetMode="External"/><Relationship Id="rId14" Type="http://schemas.openxmlformats.org/officeDocument/2006/relationships/hyperlink" Target="consultantplus://offline/ref=87E28038166050B3F8ED28029E1DE5AA05BF80E770561E0F9661D54A087D2CC2409DDF8F80F927529212FB82xEM5J" TargetMode="External"/><Relationship Id="rId22" Type="http://schemas.openxmlformats.org/officeDocument/2006/relationships/hyperlink" Target="consultantplus://offline/ref=87E28038166050B3F8ED360F8871BBA00CBDDBEA7B594855C664DF1F5022759207CCD9D9C4A32A578C10FB81ED141638DE9FCC764051B4097DD66FEBx8ME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3107</Words>
  <Characters>17710</Characters>
  <Application>Microsoft Office Word</Application>
  <DocSecurity>0</DocSecurity>
  <Lines>147</Lines>
  <Paragraphs>41</Paragraphs>
  <ScaleCrop>false</ScaleCrop>
  <Company/>
  <LinksUpToDate>false</LinksUpToDate>
  <CharactersWithSpaces>20776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Харитонова Светлана Александровна</dc:creator>
  <cp:keywords/>
  <dc:description/>
  <cp:lastModifiedBy>Каратаева Елена Владимировна</cp:lastModifiedBy>
  <cp:revision>2</cp:revision>
  <dcterms:created xsi:type="dcterms:W3CDTF">2020-05-19T07:14:00Z</dcterms:created>
  <dcterms:modified xsi:type="dcterms:W3CDTF">2020-05-19T07:14:00Z</dcterms:modified>
</cp:coreProperties>
</file>