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F0331" w:rsidRDefault="00D84937">
      <w:pPr>
        <w:pStyle w:val="1"/>
      </w:pPr>
      <w:r>
        <w:fldChar w:fldCharType="begin"/>
      </w:r>
      <w:r>
        <w:instrText xml:space="preserve"> HYPERLINK  "garantF1://73469954.0" </w:instrText>
      </w:r>
      <w:r>
        <w:fldChar w:fldCharType="separate"/>
      </w:r>
      <w:r>
        <w:rPr>
          <w:rStyle w:val="a4"/>
          <w:b w:val="0"/>
          <w:bCs w:val="0"/>
        </w:rPr>
        <w:t>Указ Губернатора Свердловской области от 17 февраля 2020 г. N 55-УГ</w:t>
      </w:r>
      <w:r>
        <w:rPr>
          <w:rStyle w:val="a4"/>
          <w:b w:val="0"/>
          <w:bCs w:val="0"/>
        </w:rPr>
        <w:br/>
      </w:r>
      <w:r>
        <w:rPr>
          <w:rStyle w:val="a4"/>
          <w:b w:val="0"/>
          <w:bCs w:val="0"/>
        </w:rPr>
        <w:t xml:space="preserve">"О некоторых вопросах организации деятельности по профилактике </w:t>
      </w:r>
      <w:r>
        <w:rPr>
          <w:rStyle w:val="a4"/>
          <w:b w:val="0"/>
          <w:bCs w:val="0"/>
        </w:rPr>
        <w:t>коррупционных правонарушений"</w:t>
      </w:r>
      <w:r>
        <w:rPr>
          <w:rStyle w:val="a4"/>
          <w:b w:val="0"/>
          <w:bCs w:val="0"/>
        </w:rPr>
        <w:fldChar w:fldCharType="end"/>
      </w:r>
    </w:p>
    <w:p w:rsidR="00EF0331" w:rsidRDefault="00EF0331"/>
    <w:p w:rsidR="00EF0331" w:rsidRDefault="00D84937">
      <w:pPr>
        <w:pStyle w:val="a6"/>
        <w:rPr>
          <w:color w:val="000000"/>
          <w:sz w:val="16"/>
          <w:szCs w:val="16"/>
        </w:rPr>
      </w:pPr>
      <w:bookmarkStart w:id="1" w:name="sub_11111"/>
      <w:r>
        <w:rPr>
          <w:color w:val="000000"/>
          <w:sz w:val="16"/>
          <w:szCs w:val="16"/>
        </w:rPr>
        <w:t>Информация об изменениях:</w:t>
      </w:r>
    </w:p>
    <w:bookmarkEnd w:id="1"/>
    <w:p w:rsidR="00EF0331" w:rsidRDefault="00D84937">
      <w:pPr>
        <w:pStyle w:val="a7"/>
      </w:pPr>
      <w:r>
        <w:t xml:space="preserve">Преамбула изменена с 25 апреля 2020 г. - </w:t>
      </w:r>
      <w:hyperlink r:id="rId6" w:history="1">
        <w:r>
          <w:rPr>
            <w:rStyle w:val="a4"/>
          </w:rPr>
          <w:t>Указ</w:t>
        </w:r>
      </w:hyperlink>
      <w:r>
        <w:t xml:space="preserve"> Губернатора Свердловской области от 16 апреля 2020 г. N 183-УГ</w:t>
      </w:r>
    </w:p>
    <w:p w:rsidR="00EF0331" w:rsidRDefault="00D84937">
      <w:pPr>
        <w:pStyle w:val="a7"/>
      </w:pPr>
      <w:hyperlink r:id="rId7" w:history="1">
        <w:r>
          <w:rPr>
            <w:rStyle w:val="a4"/>
          </w:rPr>
          <w:t>См. пре</w:t>
        </w:r>
        <w:r>
          <w:rPr>
            <w:rStyle w:val="a4"/>
          </w:rPr>
          <w:t>дыдущую редакцию</w:t>
        </w:r>
      </w:hyperlink>
    </w:p>
    <w:p w:rsidR="00EF0331" w:rsidRDefault="00D84937">
      <w:r>
        <w:t xml:space="preserve">В соответствии с </w:t>
      </w:r>
      <w:hyperlink r:id="rId8" w:history="1">
        <w:r>
          <w:rPr>
            <w:rStyle w:val="a4"/>
          </w:rPr>
          <w:t>частью 2 статьи 14</w:t>
        </w:r>
      </w:hyperlink>
      <w:r>
        <w:t xml:space="preserve"> и </w:t>
      </w:r>
      <w:hyperlink r:id="rId9" w:history="1">
        <w:r>
          <w:rPr>
            <w:rStyle w:val="a4"/>
          </w:rPr>
          <w:t>подпунктом "б" пункта 3 части 1 статьи 17</w:t>
        </w:r>
      </w:hyperlink>
      <w:r>
        <w:t xml:space="preserve"> Федерального закона от 27 июля 2004 года N 79-ФЗ "О государственной гра</w:t>
      </w:r>
      <w:r>
        <w:t xml:space="preserve">жданской службе Российской Федерации", </w:t>
      </w:r>
      <w:hyperlink r:id="rId10" w:history="1">
        <w:r>
          <w:rPr>
            <w:rStyle w:val="a4"/>
          </w:rPr>
          <w:t>частью 5 статьи 9</w:t>
        </w:r>
      </w:hyperlink>
      <w:r>
        <w:t xml:space="preserve"> и </w:t>
      </w:r>
      <w:hyperlink r:id="rId11" w:history="1">
        <w:r>
          <w:rPr>
            <w:rStyle w:val="a4"/>
          </w:rPr>
          <w:t>частью 2 статьи 11</w:t>
        </w:r>
      </w:hyperlink>
      <w:r>
        <w:t xml:space="preserve"> Федерального закона от 25 декабря 2008 года N 273-ФЗ "О противодействии коррупции", </w:t>
      </w:r>
      <w:hyperlink r:id="rId12" w:history="1">
        <w:r>
          <w:rPr>
            <w:rStyle w:val="a4"/>
          </w:rPr>
          <w:t>подпунктом 3 части первой пункта 1 статьи 111</w:t>
        </w:r>
      </w:hyperlink>
      <w:r>
        <w:t xml:space="preserve"> Областного закона от 10 марта 1999 года N 4-ОЗ "О правовых актах в Свердловской области", </w:t>
      </w:r>
      <w:hyperlink r:id="rId13" w:history="1">
        <w:r>
          <w:rPr>
            <w:rStyle w:val="a4"/>
          </w:rPr>
          <w:t>частью третьей пункта 5 статьи 10</w:t>
        </w:r>
      </w:hyperlink>
      <w:r>
        <w:t xml:space="preserve"> Закона Св</w:t>
      </w:r>
      <w:r>
        <w:t xml:space="preserve">ердловской области от 29 октября 2007 года N 136-ОЗ "Об особенностях муниципальной службы на территории Свердловской области", </w:t>
      </w:r>
      <w:hyperlink r:id="rId14" w:history="1">
        <w:r>
          <w:rPr>
            <w:rStyle w:val="a4"/>
          </w:rPr>
          <w:t>подпунктом 2 части второй пункта 3 статьи 12-2</w:t>
        </w:r>
      </w:hyperlink>
      <w:r>
        <w:t xml:space="preserve">, </w:t>
      </w:r>
      <w:hyperlink r:id="rId15" w:history="1">
        <w:r>
          <w:rPr>
            <w:rStyle w:val="a4"/>
          </w:rPr>
          <w:t>частью второй пункта 3 статьи 12-5</w:t>
        </w:r>
      </w:hyperlink>
      <w:r>
        <w:t xml:space="preserve"> Закона Свердловской области от 20 февраля 2009 года N 2-ОЗ "О противодействии коррупции в Свердловской области" постановляю:</w:t>
      </w:r>
    </w:p>
    <w:p w:rsidR="00EF0331" w:rsidRDefault="00D84937">
      <w:bookmarkStart w:id="2" w:name="sub_1"/>
      <w:r>
        <w:t>1. Утвердить:</w:t>
      </w:r>
    </w:p>
    <w:p w:rsidR="00EF0331" w:rsidRDefault="00D84937">
      <w:bookmarkStart w:id="3" w:name="sub_11"/>
      <w:bookmarkEnd w:id="2"/>
      <w:r>
        <w:t xml:space="preserve">1) </w:t>
      </w:r>
      <w:hyperlink r:id="rId16" w:history="1">
        <w:r>
          <w:rPr>
            <w:rStyle w:val="a4"/>
          </w:rPr>
          <w:t>Порядок</w:t>
        </w:r>
      </w:hyperlink>
      <w:r>
        <w:t xml:space="preserve"> предварительного уведомления представ</w:t>
      </w:r>
      <w:r>
        <w:t>ителя нанимателя о выполнении иной оплачиваемой работы отдельными государственными гражданскими служащими Свердловской области (прилагается);</w:t>
      </w:r>
    </w:p>
    <w:p w:rsidR="00EF0331" w:rsidRDefault="00D84937">
      <w:bookmarkStart w:id="4" w:name="sub_12"/>
      <w:bookmarkEnd w:id="3"/>
      <w:r>
        <w:t xml:space="preserve">2) </w:t>
      </w:r>
      <w:hyperlink r:id="rId17" w:history="1">
        <w:r>
          <w:rPr>
            <w:rStyle w:val="a4"/>
          </w:rPr>
          <w:t>Порядок</w:t>
        </w:r>
      </w:hyperlink>
      <w:r>
        <w:t xml:space="preserve"> получения разрешения представителя нанимателя на участие на безвозмездной ос</w:t>
      </w:r>
      <w:r>
        <w:t>нове в управлении некоммерческой организацией отдельными государственными гражданскими служащими Свердловской области (прилагается);</w:t>
      </w:r>
    </w:p>
    <w:p w:rsidR="00EF0331" w:rsidRDefault="00D84937">
      <w:bookmarkStart w:id="5" w:name="sub_13"/>
      <w:bookmarkEnd w:id="4"/>
      <w:r>
        <w:t xml:space="preserve">3) </w:t>
      </w:r>
      <w:hyperlink r:id="rId18" w:history="1">
        <w:r>
          <w:rPr>
            <w:rStyle w:val="a4"/>
          </w:rPr>
          <w:t>Порядок</w:t>
        </w:r>
      </w:hyperlink>
      <w:r>
        <w:t xml:space="preserve"> уведомления представителя нанимателя о фактах обращения в целях склонения к </w:t>
      </w:r>
      <w:r>
        <w:t>совершению коррупционных правонарушений отдельных государственных гражданских служащих Свердловской области (прилагается);</w:t>
      </w:r>
    </w:p>
    <w:p w:rsidR="00EF0331" w:rsidRDefault="00D84937">
      <w:bookmarkStart w:id="6" w:name="sub_14"/>
      <w:bookmarkEnd w:id="5"/>
      <w:r>
        <w:t xml:space="preserve">4) </w:t>
      </w:r>
      <w:hyperlink r:id="rId19" w:history="1">
        <w:r>
          <w:rPr>
            <w:rStyle w:val="a4"/>
          </w:rPr>
          <w:t>Порядок</w:t>
        </w:r>
      </w:hyperlink>
      <w:r>
        <w:t xml:space="preserve"> направления сообщений о возникновении личной заинтересованности при осуществлении полномочий, к</w:t>
      </w:r>
      <w:r>
        <w:t>оторая приводит или может привести к конфликту интересов, и принятия мер по предотвращению или урегулированию конфликта интересов лицами, замещающими государственные должности Свердловской области в Правительстве Свердловской области (прилагается);</w:t>
      </w:r>
    </w:p>
    <w:p w:rsidR="00EF0331" w:rsidRDefault="00D84937">
      <w:bookmarkStart w:id="7" w:name="sub_15"/>
      <w:bookmarkEnd w:id="6"/>
      <w:r>
        <w:t xml:space="preserve">5) </w:t>
      </w:r>
      <w:hyperlink r:id="rId20" w:history="1">
        <w:r>
          <w:rPr>
            <w:rStyle w:val="a4"/>
          </w:rPr>
          <w:t>Порядок</w:t>
        </w:r>
      </w:hyperlink>
      <w:r>
        <w:t xml:space="preserve"> направления сообщений о возникновении личной заинтересованности при осуществлении полномочий, которая приводит или может привести к конфликту интересов, и принятия мер по предотвращению или урегулированию конфликта интересов </w:t>
      </w:r>
      <w:r>
        <w:t>лицами, замещающими отдельные муниципальные должности в муниципальных образованиях, расположенных на территории Свердловской области, и предварительного рассмотрения таких сообщений (прилагается);</w:t>
      </w:r>
    </w:p>
    <w:p w:rsidR="00EF0331" w:rsidRDefault="00D84937">
      <w:bookmarkStart w:id="8" w:name="sub_16"/>
      <w:bookmarkEnd w:id="7"/>
      <w:r>
        <w:t xml:space="preserve">6) </w:t>
      </w:r>
      <w:hyperlink r:id="rId21" w:history="1">
        <w:r>
          <w:rPr>
            <w:rStyle w:val="a4"/>
          </w:rPr>
          <w:t>Порядок</w:t>
        </w:r>
      </w:hyperlink>
      <w:r>
        <w:t xml:space="preserve"> сообщения о возникнов</w:t>
      </w:r>
      <w:r>
        <w:t>ении личной заинтересованности при исполнении должностных обязанностей, которая приводит или может привести к конфликту интересов, отдельными государственными гражданскими служащими Свердловской области (прилагается);</w:t>
      </w:r>
    </w:p>
    <w:p w:rsidR="00EF0331" w:rsidRDefault="00D84937">
      <w:pPr>
        <w:pStyle w:val="a6"/>
        <w:rPr>
          <w:color w:val="000000"/>
          <w:sz w:val="16"/>
          <w:szCs w:val="16"/>
        </w:rPr>
      </w:pPr>
      <w:bookmarkStart w:id="9" w:name="sub_17"/>
      <w:bookmarkEnd w:id="8"/>
      <w:r>
        <w:rPr>
          <w:color w:val="000000"/>
          <w:sz w:val="16"/>
          <w:szCs w:val="16"/>
        </w:rPr>
        <w:t>Информация об изменениях:</w:t>
      </w:r>
    </w:p>
    <w:bookmarkEnd w:id="9"/>
    <w:p w:rsidR="00EF0331" w:rsidRDefault="00D84937">
      <w:pPr>
        <w:pStyle w:val="a7"/>
      </w:pPr>
      <w:r>
        <w:t>Подпункт 7 и</w:t>
      </w:r>
      <w:r>
        <w:t xml:space="preserve">зменен с 8 июля 2020 г. - </w:t>
      </w:r>
      <w:hyperlink r:id="rId22" w:history="1">
        <w:r>
          <w:rPr>
            <w:rStyle w:val="a4"/>
          </w:rPr>
          <w:t>Указ</w:t>
        </w:r>
      </w:hyperlink>
      <w:r>
        <w:t xml:space="preserve"> Губернатора Свердловской области от 29 июня 2020 г. N 336-УГ</w:t>
      </w:r>
    </w:p>
    <w:p w:rsidR="00EF0331" w:rsidRDefault="00D84937">
      <w:pPr>
        <w:pStyle w:val="a7"/>
      </w:pPr>
      <w:hyperlink r:id="rId23" w:history="1">
        <w:r>
          <w:rPr>
            <w:rStyle w:val="a4"/>
          </w:rPr>
          <w:t>См. предыдущую редакцию</w:t>
        </w:r>
      </w:hyperlink>
    </w:p>
    <w:p w:rsidR="00EF0331" w:rsidRDefault="00D84937">
      <w:r>
        <w:lastRenderedPageBreak/>
        <w:t xml:space="preserve">7) </w:t>
      </w:r>
      <w:hyperlink r:id="rId24" w:history="1">
        <w:r>
          <w:rPr>
            <w:rStyle w:val="a4"/>
          </w:rPr>
          <w:t>Порядок</w:t>
        </w:r>
      </w:hyperlink>
      <w:r>
        <w:t xml:space="preserve"> приема предварительных</w:t>
      </w:r>
      <w:r>
        <w:t xml:space="preserve"> уведомлений лиц, замещающих государственные должности Свердловской области (за исключением депутатов Законодательного Собрания Свердловской области) и осуществляющих свои полномочия на постоянной основе, и лиц, замещающих муниципальные должности в муницип</w:t>
      </w:r>
      <w:r>
        <w:t>альных образованиях, расположенных на территории Свердловской области, и осуществляющих свои полномочия на постоянной основе, об участии на безвозмездной основе в управлении некоммерческой организацией (прилагается);</w:t>
      </w:r>
    </w:p>
    <w:p w:rsidR="00EF0331" w:rsidRDefault="00D84937">
      <w:pPr>
        <w:pStyle w:val="a6"/>
        <w:rPr>
          <w:color w:val="000000"/>
          <w:sz w:val="16"/>
          <w:szCs w:val="16"/>
        </w:rPr>
      </w:pPr>
      <w:bookmarkStart w:id="10" w:name="sub_18"/>
      <w:r>
        <w:rPr>
          <w:color w:val="000000"/>
          <w:sz w:val="16"/>
          <w:szCs w:val="16"/>
        </w:rPr>
        <w:t>Информация об изменениях:</w:t>
      </w:r>
    </w:p>
    <w:bookmarkEnd w:id="10"/>
    <w:p w:rsidR="00EF0331" w:rsidRDefault="00D84937">
      <w:pPr>
        <w:pStyle w:val="a7"/>
      </w:pPr>
      <w:r>
        <w:t>Подпункт 8 из</w:t>
      </w:r>
      <w:r>
        <w:t xml:space="preserve">менен с 8 июля 2020 г. - </w:t>
      </w:r>
      <w:hyperlink r:id="rId25" w:history="1">
        <w:r>
          <w:rPr>
            <w:rStyle w:val="a4"/>
          </w:rPr>
          <w:t>Указ</w:t>
        </w:r>
      </w:hyperlink>
      <w:r>
        <w:t xml:space="preserve"> Губернатора Свердловской области от 29 июня 2020 г. N 336-УГ</w:t>
      </w:r>
    </w:p>
    <w:p w:rsidR="00EF0331" w:rsidRDefault="00D84937">
      <w:pPr>
        <w:pStyle w:val="a7"/>
      </w:pPr>
      <w:hyperlink r:id="rId26" w:history="1">
        <w:r>
          <w:rPr>
            <w:rStyle w:val="a4"/>
          </w:rPr>
          <w:t>См. предыдущую редакцию</w:t>
        </w:r>
      </w:hyperlink>
    </w:p>
    <w:p w:rsidR="00EF0331" w:rsidRDefault="00D84937">
      <w:r>
        <w:t xml:space="preserve">8) </w:t>
      </w:r>
      <w:hyperlink r:id="rId27" w:history="1">
        <w:r>
          <w:rPr>
            <w:rStyle w:val="a4"/>
          </w:rPr>
          <w:t>форму</w:t>
        </w:r>
      </w:hyperlink>
      <w:r>
        <w:t xml:space="preserve"> уведомления лица, </w:t>
      </w:r>
      <w:r>
        <w:t>замещающего государственную должность Свердловской области (за исключением депутатов Законодательного Собрания Свердловской области) и осуществляющего свои полномочия на постоянной основе (лица, замещающего муниципальную должность в муниципальном образован</w:t>
      </w:r>
      <w:r>
        <w:t>ии, расположенном на территории Свердловской области, и осуществляющего свои полномочия на постоянной основе), об участии на безвозмездной основе в управлении некоммерческой организацией (прилагается);</w:t>
      </w:r>
    </w:p>
    <w:p w:rsidR="00EF0331" w:rsidRDefault="00D84937">
      <w:pPr>
        <w:pStyle w:val="a6"/>
        <w:rPr>
          <w:color w:val="000000"/>
          <w:sz w:val="16"/>
          <w:szCs w:val="16"/>
        </w:rPr>
      </w:pPr>
      <w:bookmarkStart w:id="11" w:name="sub_19"/>
      <w:r>
        <w:rPr>
          <w:color w:val="000000"/>
          <w:sz w:val="16"/>
          <w:szCs w:val="16"/>
        </w:rPr>
        <w:t>Информация об изменениях:</w:t>
      </w:r>
    </w:p>
    <w:bookmarkEnd w:id="11"/>
    <w:p w:rsidR="00EF0331" w:rsidRDefault="00D84937">
      <w:pPr>
        <w:pStyle w:val="a7"/>
      </w:pPr>
      <w:r>
        <w:t xml:space="preserve">Пункт 1 дополнен подпунктом </w:t>
      </w:r>
      <w:r>
        <w:t xml:space="preserve">9 с 25 апреля 2020 г. - </w:t>
      </w:r>
      <w:hyperlink r:id="rId28" w:history="1">
        <w:r>
          <w:rPr>
            <w:rStyle w:val="a4"/>
          </w:rPr>
          <w:t>Указ</w:t>
        </w:r>
      </w:hyperlink>
      <w:r>
        <w:t xml:space="preserve"> Губернатора Свердловской области от 16 апреля 2020 г. N 183-УГ</w:t>
      </w:r>
    </w:p>
    <w:p w:rsidR="00EF0331" w:rsidRDefault="00D84937">
      <w:r>
        <w:t xml:space="preserve">9) </w:t>
      </w:r>
      <w:hyperlink r:id="rId29" w:history="1">
        <w:r>
          <w:rPr>
            <w:rStyle w:val="a4"/>
          </w:rPr>
          <w:t>форму</w:t>
        </w:r>
      </w:hyperlink>
      <w:r>
        <w:t xml:space="preserve"> ходатайства о получении муниципальным служащим разрешения на участие на безвозмездной ос</w:t>
      </w:r>
      <w:r>
        <w:t>нове в управлении некоммерческой организацией (прилагается).</w:t>
      </w:r>
    </w:p>
    <w:p w:rsidR="00EF0331" w:rsidRDefault="00D84937">
      <w:bookmarkStart w:id="12" w:name="sub_2"/>
      <w:r>
        <w:t>2. Признать утратившими силу:</w:t>
      </w:r>
    </w:p>
    <w:p w:rsidR="00EF0331" w:rsidRDefault="00D84937">
      <w:bookmarkStart w:id="13" w:name="sub_21"/>
      <w:bookmarkEnd w:id="12"/>
      <w:r>
        <w:t xml:space="preserve">1) </w:t>
      </w:r>
      <w:hyperlink r:id="rId30" w:history="1">
        <w:r>
          <w:rPr>
            <w:rStyle w:val="a4"/>
          </w:rPr>
          <w:t>Указ</w:t>
        </w:r>
      </w:hyperlink>
      <w:r>
        <w:t xml:space="preserve"> Губернатора Свердловской области от 03.11.2010 N 970-УГ "О социологическом опросе уровня восприятия коррупции в </w:t>
      </w:r>
      <w:r>
        <w:t xml:space="preserve">Свердловской области" ("Областная газета", 2010, 12 ноября, N 402-403) с изменениями, внесенными указами Губернатора Свердловской области </w:t>
      </w:r>
      <w:hyperlink r:id="rId31" w:history="1">
        <w:r>
          <w:rPr>
            <w:rStyle w:val="a4"/>
          </w:rPr>
          <w:t>от 01.07.2011 N 599-УГ</w:t>
        </w:r>
      </w:hyperlink>
      <w:r>
        <w:t xml:space="preserve"> и </w:t>
      </w:r>
      <w:hyperlink r:id="rId32" w:history="1">
        <w:r>
          <w:rPr>
            <w:rStyle w:val="a4"/>
          </w:rPr>
          <w:t>от 15.03.2016 N</w:t>
        </w:r>
        <w:r>
          <w:rPr>
            <w:rStyle w:val="a4"/>
          </w:rPr>
          <w:t> 128-УГ</w:t>
        </w:r>
      </w:hyperlink>
      <w:r>
        <w:t>;</w:t>
      </w:r>
    </w:p>
    <w:p w:rsidR="00EF0331" w:rsidRDefault="00D84937">
      <w:bookmarkStart w:id="14" w:name="sub_22"/>
      <w:bookmarkEnd w:id="13"/>
      <w:r>
        <w:t xml:space="preserve">2) </w:t>
      </w:r>
      <w:hyperlink r:id="rId33" w:history="1">
        <w:r>
          <w:rPr>
            <w:rStyle w:val="a4"/>
          </w:rPr>
          <w:t>Указ</w:t>
        </w:r>
      </w:hyperlink>
      <w:r>
        <w:t xml:space="preserve"> Губернатора Свердловской области от 04.03.2016 N 112-УГ "Об утверждении Порядка сообщения государственными гражданскими служащими Свердловской области, замещающими должности государственной гражданско</w:t>
      </w:r>
      <w:r>
        <w:t>й службы Свердловской области в исполнительных органах государственной власти Свердловской области, назначение на которые и освобождение от которых осуществляется Губернатором Свердловской области, о возникновении личной заинтересованности при исполнении д</w:t>
      </w:r>
      <w:r>
        <w:t>олжностных обязанностей, которая приводит или может привести к конфликту интересов" ("Официальный интернет-портал правовой информации Свердловской области" (www.pravo.gov66.ru), 2016, 17 марта, N 7502) с изменениями, внесенными указами Губернатора Свердлов</w:t>
      </w:r>
      <w:r>
        <w:t xml:space="preserve">ской области </w:t>
      </w:r>
      <w:hyperlink r:id="rId34" w:history="1">
        <w:r>
          <w:rPr>
            <w:rStyle w:val="a4"/>
          </w:rPr>
          <w:t>от 24.01.2017 N 19-УГ</w:t>
        </w:r>
      </w:hyperlink>
      <w:r>
        <w:t xml:space="preserve">, </w:t>
      </w:r>
      <w:hyperlink r:id="rId35" w:history="1">
        <w:r>
          <w:rPr>
            <w:rStyle w:val="a4"/>
          </w:rPr>
          <w:t>от 06.10.2017 N 531-УГ</w:t>
        </w:r>
      </w:hyperlink>
      <w:r>
        <w:t xml:space="preserve"> и </w:t>
      </w:r>
      <w:hyperlink r:id="rId36" w:history="1">
        <w:r>
          <w:rPr>
            <w:rStyle w:val="a4"/>
          </w:rPr>
          <w:t>от 21.12.2018 N 710-УГ</w:t>
        </w:r>
      </w:hyperlink>
      <w:r>
        <w:t>;</w:t>
      </w:r>
    </w:p>
    <w:p w:rsidR="00EF0331" w:rsidRDefault="00D84937">
      <w:bookmarkStart w:id="15" w:name="sub_23"/>
      <w:bookmarkEnd w:id="14"/>
      <w:r>
        <w:t xml:space="preserve">3) </w:t>
      </w:r>
      <w:hyperlink r:id="rId37" w:history="1">
        <w:r>
          <w:rPr>
            <w:rStyle w:val="a4"/>
          </w:rPr>
          <w:t>Указ</w:t>
        </w:r>
      </w:hyperlink>
      <w:r>
        <w:t xml:space="preserve"> Губерна</w:t>
      </w:r>
      <w:r>
        <w:t xml:space="preserve">тора Свердловской области от 17.03.2016 N 139-УГ "Об утверждении Порядка сообщения лицами, замещающими государственные должности Свердловской области и муниципальные должности в муниципальных образованиях, расположенных на территории Свердловской области, </w:t>
      </w:r>
      <w: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 и принятия мер по предотвращению или урегулированию конфликта интересов" ("Официальный интернет-портал правовой ин</w:t>
      </w:r>
      <w:r>
        <w:t xml:space="preserve">формации Свердловской области" (www.pravo.gov66.ru), 2016, 21 марта, N 7526) с изменениями, внесенными указами Губернатора Свердловской области </w:t>
      </w:r>
      <w:hyperlink r:id="rId38" w:history="1">
        <w:r>
          <w:rPr>
            <w:rStyle w:val="a4"/>
          </w:rPr>
          <w:t xml:space="preserve">от 29.07.2016 </w:t>
        </w:r>
        <w:r>
          <w:rPr>
            <w:rStyle w:val="a4"/>
          </w:rPr>
          <w:lastRenderedPageBreak/>
          <w:t>N 443-УГ</w:t>
        </w:r>
      </w:hyperlink>
      <w:r>
        <w:t xml:space="preserve">, </w:t>
      </w:r>
      <w:hyperlink r:id="rId39" w:history="1">
        <w:r>
          <w:rPr>
            <w:rStyle w:val="a4"/>
          </w:rPr>
          <w:t>от 24.01.2</w:t>
        </w:r>
        <w:r>
          <w:rPr>
            <w:rStyle w:val="a4"/>
          </w:rPr>
          <w:t>017 N 20-УГ</w:t>
        </w:r>
      </w:hyperlink>
      <w:r>
        <w:t xml:space="preserve"> и </w:t>
      </w:r>
      <w:hyperlink r:id="rId40" w:history="1">
        <w:r>
          <w:rPr>
            <w:rStyle w:val="a4"/>
          </w:rPr>
          <w:t>от 21.12.2018 N 710-УГ</w:t>
        </w:r>
      </w:hyperlink>
      <w:r>
        <w:t>;</w:t>
      </w:r>
    </w:p>
    <w:p w:rsidR="00EF0331" w:rsidRDefault="00D84937">
      <w:bookmarkStart w:id="16" w:name="sub_24"/>
      <w:bookmarkEnd w:id="15"/>
      <w:r>
        <w:t xml:space="preserve">4) </w:t>
      </w:r>
      <w:hyperlink r:id="rId41" w:history="1">
        <w:r>
          <w:rPr>
            <w:rStyle w:val="a4"/>
          </w:rPr>
          <w:t>Указ</w:t>
        </w:r>
      </w:hyperlink>
      <w:r>
        <w:t xml:space="preserve"> Губернатора Свердловской области от 28.08.2017 N 438-УГ "Об утверждении Порядка получения разрешения представителя нанимателя на уча</w:t>
      </w:r>
      <w:r>
        <w:t>стие на безвозмездной основе в управлении общественной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государственном органе), жилищным, жилищно-строител</w:t>
      </w:r>
      <w:r>
        <w:t>ьным, гаражным кооперативом, товариществом собственников недвижимости в качестве единоличного исполнительного органа или вхождения в состав их коллегиальных органов управления государственными гражданскими служащими Свердловской области, назначаемыми на до</w:t>
      </w:r>
      <w:r>
        <w:t>лжности государственной гражданской службы Свердловской области Губернатором Свердловской области" ("Официальный интернет-портал правовой информации Свердловской области" (www.pravo.gov66.ru), 2017, 30 августа, N 14374) с изменениями, внесенными указами Гу</w:t>
      </w:r>
      <w:r>
        <w:t xml:space="preserve">бернатора Свердловской области </w:t>
      </w:r>
      <w:hyperlink r:id="rId42" w:history="1">
        <w:r>
          <w:rPr>
            <w:rStyle w:val="a4"/>
          </w:rPr>
          <w:t>от 21.12.2018 N 710-УГ</w:t>
        </w:r>
      </w:hyperlink>
      <w:r>
        <w:t xml:space="preserve"> и </w:t>
      </w:r>
      <w:hyperlink r:id="rId43" w:history="1">
        <w:r>
          <w:rPr>
            <w:rStyle w:val="a4"/>
          </w:rPr>
          <w:t>от 24.06.2019 N 308-УГ</w:t>
        </w:r>
      </w:hyperlink>
      <w:r>
        <w:t>.</w:t>
      </w:r>
    </w:p>
    <w:p w:rsidR="00EF0331" w:rsidRDefault="00D84937">
      <w:bookmarkStart w:id="17" w:name="sub_3"/>
      <w:bookmarkEnd w:id="16"/>
      <w:r>
        <w:t>3. Контроль за исполнением настоящего указа оставляю за собой.</w:t>
      </w:r>
    </w:p>
    <w:p w:rsidR="00EF0331" w:rsidRDefault="00D84937">
      <w:bookmarkStart w:id="18" w:name="sub_4"/>
      <w:bookmarkEnd w:id="17"/>
      <w:r>
        <w:t xml:space="preserve">4. Настоящий указ </w:t>
      </w:r>
      <w:hyperlink r:id="rId44" w:history="1">
        <w:r>
          <w:rPr>
            <w:rStyle w:val="a4"/>
          </w:rPr>
          <w:t>опубликовать</w:t>
        </w:r>
      </w:hyperlink>
      <w:r>
        <w:t xml:space="preserve"> на "Официальном интернет-портале правовой информации Свердловской области" (www.pravo.gov66.ru).</w:t>
      </w:r>
    </w:p>
    <w:bookmarkEnd w:id="18"/>
    <w:p w:rsidR="00EF0331" w:rsidRDefault="00EF0331"/>
    <w:tbl>
      <w:tblPr>
        <w:tblW w:w="999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6"/>
        <w:gridCol w:w="3333"/>
      </w:tblGrid>
      <w:tr w:rsidR="00EF0331">
        <w:tblPrEx>
          <w:tblCellMar>
            <w:top w:w="0" w:type="dxa"/>
            <w:bottom w:w="0" w:type="dxa"/>
          </w:tblCellMar>
        </w:tblPrEx>
        <w:tc>
          <w:tcPr>
            <w:tcW w:w="66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a"/>
            </w:pPr>
            <w:r>
              <w:t>Губернатор Свердловской области</w:t>
            </w:r>
          </w:p>
        </w:tc>
        <w:tc>
          <w:tcPr>
            <w:tcW w:w="3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right"/>
            </w:pPr>
            <w:r>
              <w:t>Е.В. Куйвашев</w:t>
            </w:r>
          </w:p>
        </w:tc>
      </w:tr>
    </w:tbl>
    <w:p w:rsidR="00EF0331" w:rsidRDefault="00EF0331"/>
    <w:p w:rsidR="00EF0331" w:rsidRDefault="00D84937">
      <w:pPr>
        <w:jc w:val="right"/>
      </w:pPr>
      <w:bookmarkStart w:id="19" w:name="sub_1000"/>
      <w:r>
        <w:rPr>
          <w:rStyle w:val="a3"/>
        </w:rPr>
        <w:t>Утвержден</w:t>
      </w:r>
      <w:r>
        <w:rPr>
          <w:rStyle w:val="a3"/>
        </w:rPr>
        <w:br/>
      </w:r>
      <w:hyperlink r:id="rId45" w:history="1">
        <w:r>
          <w:rPr>
            <w:rStyle w:val="a4"/>
          </w:rPr>
          <w:t>Указом</w:t>
        </w:r>
      </w:hyperlink>
      <w:r>
        <w:rPr>
          <w:rStyle w:val="a3"/>
        </w:rPr>
        <w:br/>
      </w:r>
      <w:r>
        <w:rPr>
          <w:rStyle w:val="a3"/>
        </w:rPr>
        <w:t>Губернатора</w:t>
      </w:r>
      <w:r>
        <w:rPr>
          <w:rStyle w:val="a3"/>
        </w:rPr>
        <w:br/>
      </w:r>
      <w:r>
        <w:rPr>
          <w:rStyle w:val="a3"/>
        </w:rPr>
        <w:t>Свердловской области</w:t>
      </w:r>
      <w:r>
        <w:rPr>
          <w:rStyle w:val="a3"/>
        </w:rPr>
        <w:br/>
      </w:r>
      <w:r>
        <w:rPr>
          <w:rStyle w:val="a3"/>
        </w:rPr>
        <w:t>о</w:t>
      </w:r>
      <w:r>
        <w:rPr>
          <w:rStyle w:val="a3"/>
        </w:rPr>
        <w:t>т 17 февраля 2020 г. N 55-УГ</w:t>
      </w:r>
    </w:p>
    <w:bookmarkEnd w:id="19"/>
    <w:p w:rsidR="00EF0331" w:rsidRDefault="00EF0331"/>
    <w:p w:rsidR="00EF0331" w:rsidRDefault="00D84937">
      <w:pPr>
        <w:pStyle w:val="1"/>
      </w:pPr>
      <w:r>
        <w:t>Порядок</w:t>
      </w:r>
      <w:r>
        <w:br/>
      </w:r>
      <w:r>
        <w:t>предварительного уведомления представителя нанимателя о выполнении иной оплачиваемой работы отдельными государственными гражданскими служащими Свердловской области</w:t>
      </w:r>
    </w:p>
    <w:p w:rsidR="00EF0331" w:rsidRDefault="00EF0331"/>
    <w:p w:rsidR="00EF0331" w:rsidRDefault="00D84937">
      <w:bookmarkStart w:id="20" w:name="sub_1001"/>
      <w:r>
        <w:t xml:space="preserve">1. Настоящий порядок устанавливает процедуру </w:t>
      </w:r>
      <w:r>
        <w:t>предварительного уведомления представителя нанимателя о выполнении иной оплачиваемой работы государственными гражданскими служащими Свердловской области, замещающими должности государственной гражданской службы Свердловской области руководителей и заместит</w:t>
      </w:r>
      <w:r>
        <w:t>елей руководителей областных исполнительных органов государственной власти Свердловской области и руководителей территориальных исполнительных органов государственной власти Свердловской области (далее - гражданские служащие), процедуру регистрации уведомл</w:t>
      </w:r>
      <w:r>
        <w:t>ений о предстоящем выполнении иной оплачиваемой работы (далее - уведомление), а также форму уведомления.</w:t>
      </w:r>
    </w:p>
    <w:p w:rsidR="00EF0331" w:rsidRDefault="00D84937">
      <w:bookmarkStart w:id="21" w:name="sub_1002"/>
      <w:bookmarkEnd w:id="20"/>
      <w:r>
        <w:t xml:space="preserve">2. Гражданские служащие направляют уведомления в письменном виде на имя Губернатора Свердловской области по форме согласно </w:t>
      </w:r>
      <w:hyperlink r:id="rId46" w:history="1">
        <w:r>
          <w:rPr>
            <w:rStyle w:val="a4"/>
          </w:rPr>
          <w:t>п</w:t>
        </w:r>
        <w:r>
          <w:rPr>
            <w:rStyle w:val="a4"/>
          </w:rPr>
          <w:t>риложению N 1</w:t>
        </w:r>
      </w:hyperlink>
      <w:r>
        <w:t xml:space="preserve"> к настоящему порядку.</w:t>
      </w:r>
    </w:p>
    <w:bookmarkEnd w:id="21"/>
    <w:p w:rsidR="00EF0331" w:rsidRDefault="00D84937">
      <w:r>
        <w:t>Уведомление должно содержать следующую информацию:</w:t>
      </w:r>
    </w:p>
    <w:p w:rsidR="00EF0331" w:rsidRDefault="00D84937">
      <w:bookmarkStart w:id="22" w:name="sub_10021"/>
      <w:r>
        <w:t>1) наименование и место нахождения работодателя (заказчика), с которым будет заключен договор о выполнении иной оплачиваемой работы;</w:t>
      </w:r>
    </w:p>
    <w:p w:rsidR="00EF0331" w:rsidRDefault="00D84937">
      <w:bookmarkStart w:id="23" w:name="sub_10022"/>
      <w:bookmarkEnd w:id="22"/>
      <w:r>
        <w:t>2) должность, обязанности по трудово</w:t>
      </w:r>
      <w:r>
        <w:t>му договору (обязанности по гражданско-правовому договору), тематика выполняемой работы (в том числе наименование предмета преподавания, темы лекций, научно-исследовательской работы);</w:t>
      </w:r>
    </w:p>
    <w:p w:rsidR="00EF0331" w:rsidRDefault="00D84937">
      <w:bookmarkStart w:id="24" w:name="sub_10023"/>
      <w:bookmarkEnd w:id="23"/>
      <w:r>
        <w:lastRenderedPageBreak/>
        <w:t>3) предполагаемый график и период выполнения иной оплачиваемой работы;</w:t>
      </w:r>
    </w:p>
    <w:p w:rsidR="00EF0331" w:rsidRDefault="00D84937">
      <w:bookmarkStart w:id="25" w:name="sub_10024"/>
      <w:bookmarkEnd w:id="24"/>
      <w:r>
        <w:t>4</w:t>
      </w:r>
      <w:r>
        <w:t>) условия оплаты труда (сроки, размер и порядок оплаты);</w:t>
      </w:r>
    </w:p>
    <w:p w:rsidR="00EF0331" w:rsidRDefault="00D84937">
      <w:bookmarkStart w:id="26" w:name="sub_10025"/>
      <w:bookmarkEnd w:id="25"/>
      <w:r>
        <w:t>5) иные сведения, которые гражданский служащий считает необходимым сообщить.</w:t>
      </w:r>
    </w:p>
    <w:p w:rsidR="00EF0331" w:rsidRDefault="00D84937">
      <w:bookmarkStart w:id="27" w:name="sub_100202"/>
      <w:bookmarkEnd w:id="26"/>
      <w:r>
        <w:t>К уведомлению при наличии прилагаются копии или проекты документов, подтверждающих информацию, указанную в уведомлении (ко</w:t>
      </w:r>
      <w:r>
        <w:t>пия или проект трудового (гражданско-правового) договора, в соответствии с которым будет выполняться иная оплачиваемая работа, копии или проекты должностной инструкции, график выполнения иной оплачиваемой работы).</w:t>
      </w:r>
    </w:p>
    <w:p w:rsidR="00EF0331" w:rsidRDefault="00D84937">
      <w:bookmarkStart w:id="28" w:name="sub_1003"/>
      <w:bookmarkEnd w:id="27"/>
      <w:r>
        <w:t>3. Государственные гражданские служащие Св</w:t>
      </w:r>
      <w:r>
        <w:t>ердловской области, замещающие должности государственной гражданской службы Свердловской области (далее - должности гражданской службы) руководителей областных исполнительных органов государственной власти Свердловской области, до направления уведомлений Г</w:t>
      </w:r>
      <w:r>
        <w:t>убернатору Свердловской области направляют уведомления для ознакомления Вице-губернатору Свердловской области, Первому Заместителю Губернатора Свердловской области или Заместителю Губернатора Свердловской области, осуществляющему координацию деятельности в</w:t>
      </w:r>
      <w:r>
        <w:t>озглавляемого государственным гражданским служащим Свердловской области областного исполнительного органа государственной власти Свердловской области в соответствии с распределением обязанностей между членами Правительства Свердловской области, утверждаемы</w:t>
      </w:r>
      <w:r>
        <w:t>м Губернатором Свердловской области.</w:t>
      </w:r>
    </w:p>
    <w:bookmarkEnd w:id="28"/>
    <w:p w:rsidR="00EF0331" w:rsidRDefault="00D84937">
      <w:r>
        <w:t>Государственные гражданские служащие Свердловской области, замещающие должности гражданской службы руководителей территориальных межотраслевых исполнительных органов государственной власти Свердловской области, до напра</w:t>
      </w:r>
      <w:r>
        <w:t>вления уведомлений Губернатору Свердловской области направляют уведомления для ознакомления Вице-губернатору Свердловской области.</w:t>
      </w:r>
    </w:p>
    <w:p w:rsidR="00EF0331" w:rsidRDefault="00D84937">
      <w:r>
        <w:t>Государственные гражданские служащие Свердловской области, замещающие должности гражданской службы заместителей руководителей</w:t>
      </w:r>
      <w:r>
        <w:t xml:space="preserve"> областных исполнительных органов государственной власти Свердловской области, до направления уведомлений Губернатору Свердловской области направляют уведомления для ознакомления руководителю областного исполнительного органа государственной власти Свердло</w:t>
      </w:r>
      <w:r>
        <w:t>вской области, в котором замещают должность гражданской службы.</w:t>
      </w:r>
    </w:p>
    <w:p w:rsidR="00EF0331" w:rsidRDefault="00D84937">
      <w:r>
        <w:t>Государственные гражданские служащие Свердловской области, замещающие должности гражданской службы руководителей территориальных отраслевых исполнительных органов государственной власти Свердл</w:t>
      </w:r>
      <w:r>
        <w:t>овской области, до направления уведомлений Губернатору Свердловской области направляют уведомления для ознакомления руководителям областных или территориальных межотраслевых исполнительных органов государственной власти Свердловской области, осуществляющим</w:t>
      </w:r>
      <w:r>
        <w:t xml:space="preserve"> координацию деятельности и (или) руководство деятельностью возглавляемых государственными гражданскими служащими Свердловской области территориальных отраслевых исполнительных органов государственной власти Свердловской области.</w:t>
      </w:r>
    </w:p>
    <w:p w:rsidR="00EF0331" w:rsidRDefault="00D84937">
      <w:bookmarkStart w:id="29" w:name="sub_1004"/>
      <w:r>
        <w:t>4. Уведомление с информаци</w:t>
      </w:r>
      <w:r>
        <w:t xml:space="preserve">ей, подтверждающей предусмотренное в </w:t>
      </w:r>
      <w:hyperlink r:id="rId47" w:history="1">
        <w:r>
          <w:rPr>
            <w:rStyle w:val="a4"/>
          </w:rPr>
          <w:t>пункте 3</w:t>
        </w:r>
      </w:hyperlink>
      <w:r>
        <w:t xml:space="preserve"> настоящего порядка ознакомление, направляется гражданским служащим посредством системы электронного документооборота Правительства Свердловской области в Департамент противодействия к</w:t>
      </w:r>
      <w:r>
        <w:t>оррупции и контроля Свердловской области (далее - Департамент) до даты начала выполнения гражданским служащим иной оплачиваемой работы. Рекомендуется направлять уведомление не позднее чем за 15 рабочих дней до даты начала выполнения гражданским служащим ин</w:t>
      </w:r>
      <w:r>
        <w:t>ой оплачиваемой работы.</w:t>
      </w:r>
    </w:p>
    <w:p w:rsidR="00EF0331" w:rsidRDefault="00D84937">
      <w:bookmarkStart w:id="30" w:name="sub_1005"/>
      <w:bookmarkEnd w:id="29"/>
      <w:r>
        <w:lastRenderedPageBreak/>
        <w:t xml:space="preserve">5. Департамент осуществляет регистрацию уведомления в день его поступления в журнале регистрации уведомлений о предстоящем выполнении иной оплачиваемой работы по форме согласно </w:t>
      </w:r>
      <w:hyperlink r:id="rId48" w:history="1">
        <w:r>
          <w:rPr>
            <w:rStyle w:val="a4"/>
          </w:rPr>
          <w:t>приложению N 2</w:t>
        </w:r>
      </w:hyperlink>
      <w:r>
        <w:t xml:space="preserve"> к настоящему </w:t>
      </w:r>
      <w:r>
        <w:t>порядку.</w:t>
      </w:r>
    </w:p>
    <w:p w:rsidR="00EF0331" w:rsidRDefault="00D84937">
      <w:bookmarkStart w:id="31" w:name="sub_1006"/>
      <w:bookmarkEnd w:id="30"/>
      <w:r>
        <w:t>6. Гражданские служащие, поступившие на государственную гражданскую службу Свердловской области и осуществляющие иную оплачиваемую работу на день назначения на должность гражданской службы, уведомляют о выполнении иной оплачиваемой работы в день н</w:t>
      </w:r>
      <w:r>
        <w:t xml:space="preserve">азначения на должность гражданской службы в порядке, предусмотренном в </w:t>
      </w:r>
      <w:hyperlink r:id="rId49" w:history="1">
        <w:r>
          <w:rPr>
            <w:rStyle w:val="a4"/>
          </w:rPr>
          <w:t>пунктах 2-4</w:t>
        </w:r>
      </w:hyperlink>
      <w:r>
        <w:t xml:space="preserve"> настоящего порядка.</w:t>
      </w:r>
    </w:p>
    <w:p w:rsidR="00EF0331" w:rsidRDefault="00D84937">
      <w:bookmarkStart w:id="32" w:name="sub_1007"/>
      <w:bookmarkEnd w:id="31"/>
      <w:r>
        <w:t xml:space="preserve">7. В случае предполагаемого изменения сведений, указанных в </w:t>
      </w:r>
      <w:hyperlink r:id="rId50" w:history="1">
        <w:r>
          <w:rPr>
            <w:rStyle w:val="a4"/>
          </w:rPr>
          <w:t>части второй пункта 2</w:t>
        </w:r>
      </w:hyperlink>
      <w:r>
        <w:t xml:space="preserve"> настоящего поря</w:t>
      </w:r>
      <w:r>
        <w:t>дка, требуется направление нового уведомления.</w:t>
      </w:r>
    </w:p>
    <w:bookmarkEnd w:id="32"/>
    <w:p w:rsidR="00EF0331" w:rsidRDefault="00EF0331"/>
    <w:p w:rsidR="00EF0331" w:rsidRDefault="00D84937">
      <w:pPr>
        <w:jc w:val="right"/>
      </w:pPr>
      <w:bookmarkStart w:id="33" w:name="sub_1100"/>
      <w:r>
        <w:rPr>
          <w:rStyle w:val="a3"/>
        </w:rPr>
        <w:t>Приложение N 1</w:t>
      </w:r>
      <w:r>
        <w:rPr>
          <w:rStyle w:val="a3"/>
        </w:rPr>
        <w:br/>
      </w:r>
      <w:r>
        <w:rPr>
          <w:rStyle w:val="a3"/>
        </w:rPr>
        <w:t xml:space="preserve">к </w:t>
      </w:r>
      <w:hyperlink r:id="rId51" w:history="1">
        <w:r>
          <w:rPr>
            <w:rStyle w:val="a4"/>
          </w:rPr>
          <w:t>Порядку</w:t>
        </w:r>
      </w:hyperlink>
      <w:r>
        <w:rPr>
          <w:rStyle w:val="a3"/>
        </w:rPr>
        <w:br/>
      </w:r>
      <w:r>
        <w:rPr>
          <w:rStyle w:val="a3"/>
        </w:rPr>
        <w:t>предварительного уведомления</w:t>
      </w:r>
      <w:r>
        <w:rPr>
          <w:rStyle w:val="a3"/>
        </w:rPr>
        <w:br/>
      </w:r>
      <w:r>
        <w:rPr>
          <w:rStyle w:val="a3"/>
        </w:rPr>
        <w:t>представителя нанимателя о</w:t>
      </w:r>
      <w:r>
        <w:rPr>
          <w:rStyle w:val="a3"/>
        </w:rPr>
        <w:br/>
      </w:r>
      <w:r>
        <w:rPr>
          <w:rStyle w:val="a3"/>
        </w:rPr>
        <w:t>выполнении иной оплачиваемой работы</w:t>
      </w:r>
      <w:r>
        <w:rPr>
          <w:rStyle w:val="a3"/>
        </w:rPr>
        <w:br/>
      </w:r>
      <w:r>
        <w:rPr>
          <w:rStyle w:val="a3"/>
        </w:rPr>
        <w:t>отдельными государственными</w:t>
      </w:r>
      <w:r>
        <w:rPr>
          <w:rStyle w:val="a3"/>
        </w:rPr>
        <w:br/>
      </w:r>
      <w:r>
        <w:rPr>
          <w:rStyle w:val="a3"/>
        </w:rPr>
        <w:t>гражданскими служащими</w:t>
      </w:r>
      <w:r>
        <w:rPr>
          <w:rStyle w:val="a3"/>
        </w:rPr>
        <w:br/>
      </w:r>
      <w:r>
        <w:rPr>
          <w:rStyle w:val="a3"/>
        </w:rPr>
        <w:t xml:space="preserve">Свердловской </w:t>
      </w:r>
      <w:r>
        <w:rPr>
          <w:rStyle w:val="a3"/>
        </w:rPr>
        <w:t>области</w:t>
      </w:r>
    </w:p>
    <w:bookmarkEnd w:id="33"/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Форма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Губернатору Свердловской области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(Ф.И.О.)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от 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(Ф.И.О., замещаемая должность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  <w:r>
        <w:rPr>
          <w:sz w:val="22"/>
          <w:szCs w:val="22"/>
        </w:rPr>
        <w:t xml:space="preserve">      государственной гражданской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службы Свердловской области)</w:t>
      </w:r>
    </w:p>
    <w:p w:rsidR="00EF0331" w:rsidRDefault="00EF0331"/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                         УВЕДОМЛЕНИЕ</w:t>
      </w:r>
    </w:p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         о предстоящем выполнении </w:t>
      </w:r>
      <w:r>
        <w:rPr>
          <w:rStyle w:val="a3"/>
          <w:sz w:val="22"/>
          <w:szCs w:val="22"/>
        </w:rPr>
        <w:t>иной оплачиваемой работы</w:t>
      </w:r>
    </w:p>
    <w:p w:rsidR="00EF0331" w:rsidRDefault="00EF0331"/>
    <w:p w:rsidR="00EF0331" w:rsidRDefault="00D84937">
      <w:pPr>
        <w:pStyle w:val="a9"/>
      </w:pPr>
      <w:r>
        <w:rPr>
          <w:sz w:val="22"/>
          <w:szCs w:val="22"/>
        </w:rPr>
        <w:t xml:space="preserve">     В  соответствии  с </w:t>
      </w:r>
      <w:hyperlink r:id="rId52" w:history="1">
        <w:r>
          <w:rPr>
            <w:rStyle w:val="a4"/>
            <w:sz w:val="22"/>
            <w:szCs w:val="22"/>
          </w:rPr>
          <w:t>частью 2 статьи 14</w:t>
        </w:r>
      </w:hyperlink>
      <w:r>
        <w:rPr>
          <w:sz w:val="22"/>
          <w:szCs w:val="22"/>
        </w:rPr>
        <w:t xml:space="preserve"> Федерального закона от 27 июля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2004 года   N 79-ФЗ  "О  государственной  гражданской  службе  Российской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Федерации"  уведомляю  о  предстоящем  в</w:t>
      </w:r>
      <w:r>
        <w:rPr>
          <w:sz w:val="22"/>
          <w:szCs w:val="22"/>
        </w:rPr>
        <w:t>ыполнении  мною иной оплачиваемой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работы с "____" _______________ 20 ___ года: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в _______________________________________________________________________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(наименование и место нахождения работодателя (заказчика))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  <w:r>
        <w:rPr>
          <w:sz w:val="22"/>
          <w:szCs w:val="22"/>
        </w:rPr>
        <w:t>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(должность, обязанности по трудовому договору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(обязанности по гражданско-правовому договору))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</w:t>
      </w:r>
      <w:r>
        <w:rPr>
          <w:sz w:val="22"/>
          <w:szCs w:val="22"/>
        </w:rPr>
        <w:t>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(тематика выполняемой работы, в том числе наименование предмета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преподавания, темы лекций, научно-исследовательской работы)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п</w:t>
      </w:r>
      <w:r>
        <w:rPr>
          <w:sz w:val="22"/>
          <w:szCs w:val="22"/>
        </w:rPr>
        <w:t>о ______________________________________________________________________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(трудовому договору или гражданско-правовому договору, вид договора)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(предполагаемый график и период в</w:t>
      </w:r>
      <w:r>
        <w:rPr>
          <w:sz w:val="22"/>
          <w:szCs w:val="22"/>
        </w:rPr>
        <w:t>ыполнения иной оплачиваемой работы)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_________________________________________________________________________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(условия оплаты труда (сроки, размер и порядок оплаты))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>(иные сведения, которые гражданский служащий считает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необходимым сообщить)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Выполнение    указанной   работы  не  повлечет  за  собой  конфликта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интересов.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При  выполнении  указанной  работы  обязуюсь  не  нарушать запрет</w:t>
      </w:r>
      <w:r>
        <w:rPr>
          <w:sz w:val="22"/>
          <w:szCs w:val="22"/>
        </w:rPr>
        <w:t>ы и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соблюдать    требования    к    служебному    поведению  государственного</w:t>
      </w:r>
    </w:p>
    <w:p w:rsidR="00EF0331" w:rsidRDefault="00D84937">
      <w:pPr>
        <w:pStyle w:val="a9"/>
      </w:pPr>
      <w:r>
        <w:rPr>
          <w:sz w:val="22"/>
          <w:szCs w:val="22"/>
        </w:rPr>
        <w:t xml:space="preserve">гражданского  служащего,  установленные  </w:t>
      </w:r>
      <w:hyperlink r:id="rId53" w:history="1">
        <w:r>
          <w:rPr>
            <w:rStyle w:val="a4"/>
            <w:sz w:val="22"/>
            <w:szCs w:val="22"/>
          </w:rPr>
          <w:t>статьями  17</w:t>
        </w:r>
      </w:hyperlink>
      <w:r>
        <w:rPr>
          <w:sz w:val="22"/>
          <w:szCs w:val="22"/>
        </w:rPr>
        <w:t xml:space="preserve">  и  </w:t>
      </w:r>
      <w:hyperlink r:id="rId54" w:history="1">
        <w:r>
          <w:rPr>
            <w:rStyle w:val="a4"/>
            <w:sz w:val="22"/>
            <w:szCs w:val="22"/>
          </w:rPr>
          <w:t>18</w:t>
        </w:r>
      </w:hyperlink>
      <w:r>
        <w:rPr>
          <w:sz w:val="22"/>
          <w:szCs w:val="22"/>
        </w:rPr>
        <w:t xml:space="preserve"> Федерального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закона  от  27  июля  20</w:t>
      </w:r>
      <w:r>
        <w:rPr>
          <w:sz w:val="22"/>
          <w:szCs w:val="22"/>
        </w:rPr>
        <w:t>04 года  N 79-ФЗ  "О  государственной гражданской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службе Российской Федерации".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   ________________   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(дата)            (подпись)            (расшифровка подписи)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Приложение: 1)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2)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3)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Ознакомлен: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 ________________  ________________  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(должность)         (дата)          (подпись)    (расшифровка подписи)</w:t>
      </w:r>
    </w:p>
    <w:p w:rsidR="00EF0331" w:rsidRDefault="00EF0331"/>
    <w:p w:rsidR="00EF0331" w:rsidRDefault="00D84937">
      <w:pPr>
        <w:jc w:val="right"/>
      </w:pPr>
      <w:bookmarkStart w:id="34" w:name="sub_1200"/>
      <w:r>
        <w:rPr>
          <w:rStyle w:val="a3"/>
        </w:rPr>
        <w:t>Приложение N 2</w:t>
      </w:r>
      <w:r>
        <w:rPr>
          <w:rStyle w:val="a3"/>
        </w:rPr>
        <w:br/>
      </w:r>
      <w:r>
        <w:rPr>
          <w:rStyle w:val="a3"/>
        </w:rPr>
        <w:t xml:space="preserve">к </w:t>
      </w:r>
      <w:hyperlink r:id="rId55" w:history="1">
        <w:r>
          <w:rPr>
            <w:rStyle w:val="a4"/>
          </w:rPr>
          <w:t>Порядку</w:t>
        </w:r>
      </w:hyperlink>
      <w:r>
        <w:rPr>
          <w:rStyle w:val="a3"/>
        </w:rPr>
        <w:br/>
      </w:r>
      <w:r>
        <w:rPr>
          <w:rStyle w:val="a3"/>
        </w:rPr>
        <w:t>предварительного уведомлен</w:t>
      </w:r>
      <w:r>
        <w:rPr>
          <w:rStyle w:val="a3"/>
        </w:rPr>
        <w:t>ия</w:t>
      </w:r>
      <w:r>
        <w:rPr>
          <w:rStyle w:val="a3"/>
        </w:rPr>
        <w:br/>
      </w:r>
      <w:r>
        <w:rPr>
          <w:rStyle w:val="a3"/>
        </w:rPr>
        <w:t>представителя нанимателя о</w:t>
      </w:r>
      <w:r>
        <w:rPr>
          <w:rStyle w:val="a3"/>
        </w:rPr>
        <w:br/>
      </w:r>
      <w:r>
        <w:rPr>
          <w:rStyle w:val="a3"/>
        </w:rPr>
        <w:t>выполнении иной оплачиваемой работы</w:t>
      </w:r>
      <w:r>
        <w:rPr>
          <w:rStyle w:val="a3"/>
        </w:rPr>
        <w:br/>
      </w:r>
      <w:r>
        <w:rPr>
          <w:rStyle w:val="a3"/>
        </w:rPr>
        <w:t>отдельными государственными</w:t>
      </w:r>
      <w:r>
        <w:rPr>
          <w:rStyle w:val="a3"/>
        </w:rPr>
        <w:br/>
      </w:r>
      <w:r>
        <w:rPr>
          <w:rStyle w:val="a3"/>
        </w:rPr>
        <w:t>гражданскими служащими</w:t>
      </w:r>
      <w:r>
        <w:rPr>
          <w:rStyle w:val="a3"/>
        </w:rPr>
        <w:br/>
      </w:r>
      <w:r>
        <w:rPr>
          <w:rStyle w:val="a3"/>
        </w:rPr>
        <w:t>Свердловской области</w:t>
      </w:r>
    </w:p>
    <w:bookmarkEnd w:id="34"/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Форма</w:t>
      </w:r>
    </w:p>
    <w:p w:rsidR="00EF0331" w:rsidRDefault="00EF0331"/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                           ЖУРНАЛ</w:t>
      </w:r>
    </w:p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      регистрации уведомлений о предстоящем выполнении иной</w:t>
      </w:r>
    </w:p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                     оплачиваемой работы</w:t>
      </w:r>
    </w:p>
    <w:p w:rsidR="00EF0331" w:rsidRDefault="00EF0331"/>
    <w:tbl>
      <w:tblPr>
        <w:tblW w:w="10220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0"/>
        <w:gridCol w:w="2940"/>
        <w:gridCol w:w="1540"/>
        <w:gridCol w:w="2380"/>
        <w:gridCol w:w="2520"/>
      </w:tblGrid>
      <w:tr w:rsidR="00EF0331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</w:pPr>
            <w:r>
              <w:t>Номер п/п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</w:pPr>
            <w:r>
              <w:t>Дата регистрации и регистрационный номер уведомления в системе электронного документооборота Правительства Свердловской области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</w:pPr>
            <w:r>
              <w:t>Ф.И.О. лица, направившего уведомление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</w:pPr>
            <w:r>
              <w:t>Замещаемая должность государственной</w:t>
            </w:r>
            <w:r>
              <w:t xml:space="preserve"> гражданской службы Свердловской области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</w:pPr>
            <w:r>
              <w:t>Ф.И.О. и подпись лица, зарегистрировавшего уведомление</w:t>
            </w:r>
          </w:p>
        </w:tc>
      </w:tr>
      <w:tr w:rsidR="00EF0331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</w:pPr>
            <w:r>
              <w:t>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</w:pPr>
            <w:r>
              <w:t>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</w:pPr>
            <w:r>
              <w:t>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</w:pPr>
            <w: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</w:pPr>
            <w:r>
              <w:t>5</w:t>
            </w:r>
          </w:p>
        </w:tc>
      </w:tr>
      <w:tr w:rsidR="00EF0331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EF0331">
            <w:pPr>
              <w:pStyle w:val="a8"/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EF0331">
            <w:pPr>
              <w:pStyle w:val="a8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EF0331">
            <w:pPr>
              <w:pStyle w:val="a8"/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EF0331">
            <w:pPr>
              <w:pStyle w:val="a8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EF0331">
            <w:pPr>
              <w:pStyle w:val="a8"/>
            </w:pPr>
          </w:p>
        </w:tc>
      </w:tr>
    </w:tbl>
    <w:p w:rsidR="00EF0331" w:rsidRDefault="00EF0331"/>
    <w:p w:rsidR="00EF0331" w:rsidRDefault="00D84937">
      <w:pPr>
        <w:jc w:val="right"/>
      </w:pPr>
      <w:bookmarkStart w:id="35" w:name="sub_2000"/>
      <w:r>
        <w:rPr>
          <w:rStyle w:val="a3"/>
        </w:rPr>
        <w:t>Утвержден</w:t>
      </w:r>
      <w:r>
        <w:rPr>
          <w:rStyle w:val="a3"/>
        </w:rPr>
        <w:br/>
      </w:r>
      <w:hyperlink r:id="rId56" w:history="1">
        <w:r>
          <w:rPr>
            <w:rStyle w:val="a4"/>
          </w:rPr>
          <w:t>Указом</w:t>
        </w:r>
      </w:hyperlink>
      <w:r>
        <w:rPr>
          <w:rStyle w:val="a3"/>
        </w:rPr>
        <w:br/>
      </w:r>
      <w:r>
        <w:rPr>
          <w:rStyle w:val="a3"/>
        </w:rPr>
        <w:lastRenderedPageBreak/>
        <w:t>Губернатора</w:t>
      </w:r>
      <w:r>
        <w:rPr>
          <w:rStyle w:val="a3"/>
        </w:rPr>
        <w:br/>
      </w:r>
      <w:r>
        <w:rPr>
          <w:rStyle w:val="a3"/>
        </w:rPr>
        <w:t>Свердловской области</w:t>
      </w:r>
      <w:r>
        <w:rPr>
          <w:rStyle w:val="a3"/>
        </w:rPr>
        <w:br/>
      </w:r>
      <w:r>
        <w:rPr>
          <w:rStyle w:val="a3"/>
        </w:rPr>
        <w:t>от 17 февраля 2020 г. N 55-УГ</w:t>
      </w:r>
    </w:p>
    <w:bookmarkEnd w:id="35"/>
    <w:p w:rsidR="00EF0331" w:rsidRDefault="00EF0331"/>
    <w:p w:rsidR="00EF0331" w:rsidRDefault="00D84937">
      <w:pPr>
        <w:pStyle w:val="1"/>
      </w:pPr>
      <w:r>
        <w:t>Порядок</w:t>
      </w:r>
      <w:r>
        <w:br/>
      </w:r>
      <w:r>
        <w:t xml:space="preserve">получения разрешения </w:t>
      </w:r>
      <w:r>
        <w:t>представителя нанимателя на участие на безвозмездной основе в управлении некоммерческой организацией отдельными государственными гражданскими служащими Свердловской области</w:t>
      </w:r>
    </w:p>
    <w:p w:rsidR="00EF0331" w:rsidRDefault="00EF0331"/>
    <w:p w:rsidR="00EF0331" w:rsidRDefault="00D84937">
      <w:bookmarkStart w:id="36" w:name="sub_2001"/>
      <w:r>
        <w:t xml:space="preserve">1. Настоящий порядок устанавливает процедуру получения разрешения представителя </w:t>
      </w:r>
      <w:r>
        <w:t>нанимателя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государств</w:t>
      </w:r>
      <w:r>
        <w:t>енном органе,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- некоммерческая организация) государственными гражданс</w:t>
      </w:r>
      <w:r>
        <w:t>кими служащими Свердловской области, замещающими должности государственной гражданской службы Свердловской области руководителей и заместителей руководителей областных исполнительных органов государственной власти Свердловской области и руководителей терри</w:t>
      </w:r>
      <w:r>
        <w:t>ториальных исполнительных органов государственной власти Свердловской области (далее - гражданские служащие), процедуру регистрации ходатайства о получении разрешения представителя нанимателя на участие на безвозмездной основе в управлении некоммерческой о</w:t>
      </w:r>
      <w:r>
        <w:t>рганизацией (далее - ходатайство), а также форму ходатайства.</w:t>
      </w:r>
    </w:p>
    <w:p w:rsidR="00EF0331" w:rsidRDefault="00D84937">
      <w:bookmarkStart w:id="37" w:name="sub_2002"/>
      <w:bookmarkEnd w:id="36"/>
      <w:r>
        <w:t xml:space="preserve">2. Ходатайство составляется гражданским служащим письменно по форме согласно </w:t>
      </w:r>
      <w:hyperlink r:id="rId57" w:history="1">
        <w:r>
          <w:rPr>
            <w:rStyle w:val="a4"/>
          </w:rPr>
          <w:t>приложению N 1</w:t>
        </w:r>
      </w:hyperlink>
      <w:r>
        <w:t xml:space="preserve"> к настоящему порядку и заверяется личной подписью с указанием даты составле</w:t>
      </w:r>
      <w:r>
        <w:t>ния ходатайства. К ходатайству прилагаются сведения о некоммерческой организации, в управлении которой гражданский служащий предполагает участвовать, в виде выписки из единого государственного реестра юридических лиц и копии учредительного документа указан</w:t>
      </w:r>
      <w:r>
        <w:t>ной некоммерческой организации.</w:t>
      </w:r>
    </w:p>
    <w:p w:rsidR="00EF0331" w:rsidRDefault="00D84937">
      <w:bookmarkStart w:id="38" w:name="sub_2003"/>
      <w:bookmarkEnd w:id="37"/>
      <w:r>
        <w:t>3. Ходатайство направляется гражданским служащим на имя Губернатора Свердловской области заблаговременно до начала участия в управлении некоммерческой организацией.</w:t>
      </w:r>
    </w:p>
    <w:p w:rsidR="00EF0331" w:rsidRDefault="00D84937">
      <w:bookmarkStart w:id="39" w:name="sub_2004"/>
      <w:bookmarkEnd w:id="38"/>
      <w:r>
        <w:t>4. Государственные гражданские служащие Свердловской област</w:t>
      </w:r>
      <w:r>
        <w:t>и, замещающие должности государственной гражданской службы Свердловской области (далее - должности гражданской службы) руководителей областных исполнительных органов государственной власти Свердловской области, до направления ходатайств Губернатору Свердло</w:t>
      </w:r>
      <w:r>
        <w:t>вской области направляют ходатайства для ознакомления Вице-губернатору Свердловской области, Первому Заместителю Губернатора Свердловской области или Заместителю Губернатора Свердловской области, осуществляющему координацию деятельности возглавляемого госу</w:t>
      </w:r>
      <w:r>
        <w:t>дарственным гражданским служащим Свердловской области областного исполнительного органа государственной власти Свердловской области в соответствии с распределением обязанностей между членами Правительства Свердловской области, утверждаемым Губернатором Све</w:t>
      </w:r>
      <w:r>
        <w:t>рдловской области.</w:t>
      </w:r>
    </w:p>
    <w:bookmarkEnd w:id="39"/>
    <w:p w:rsidR="00EF0331" w:rsidRDefault="00D84937">
      <w:r>
        <w:t xml:space="preserve">Государственные гражданские служащие Свердловской области, замещающие должности гражданской службы руководителей территориальных межотраслевых исполнительных органов государственной власти Свердловской области, до </w:t>
      </w:r>
      <w:r>
        <w:lastRenderedPageBreak/>
        <w:t xml:space="preserve">направления ходатайств </w:t>
      </w:r>
      <w:r>
        <w:t>Губернатору Свердловской области направляют ходатайства для ознакомления Вице-губернатору Свердловской области.</w:t>
      </w:r>
    </w:p>
    <w:p w:rsidR="00EF0331" w:rsidRDefault="00D84937">
      <w:r>
        <w:t>Государственные гражданские служащие Свердловской области, замещающие должности гражданской службы заместителей руководителей областных исполнит</w:t>
      </w:r>
      <w:r>
        <w:t>ельных органов государственной власти Свердловской области, до направления ходатайств Губернатору Свердловской области направляют ходатайства для ознакомления руководителю областного исполнительного органа государственной власти Свердловской области, в кот</w:t>
      </w:r>
      <w:r>
        <w:t>ором замещают должность гражданской службы.</w:t>
      </w:r>
    </w:p>
    <w:p w:rsidR="00EF0331" w:rsidRDefault="00D84937">
      <w:r>
        <w:t>Государственные гражданские служащие Свердловской области, замещающие должности гражданской службы руководителей территориальных отраслевых исполнительных органов государственной власти Свердловской области, до н</w:t>
      </w:r>
      <w:r>
        <w:t>аправления ходатайств Губернатору Свердловской области направляют ходатайства для ознакомления руководителям областных или территориальных межотраслевых исполнительных органов государственной власти Свердловской области, осуществляющим координацию деятельн</w:t>
      </w:r>
      <w:r>
        <w:t>ости и (или) руководство деятельностью возглавляемых государственными гражданскими служащими Свердловской области территориальных отраслевых исполнительных органов государственной власти Свердловской области.</w:t>
      </w:r>
    </w:p>
    <w:p w:rsidR="00EF0331" w:rsidRDefault="00D84937">
      <w:bookmarkStart w:id="40" w:name="sub_2005"/>
      <w:r>
        <w:t>5. Ходатайство с информацией, подтверждающей пр</w:t>
      </w:r>
      <w:r>
        <w:t xml:space="preserve">едусмотренное в </w:t>
      </w:r>
      <w:hyperlink r:id="rId58" w:history="1">
        <w:r>
          <w:rPr>
            <w:rStyle w:val="a4"/>
          </w:rPr>
          <w:t>пункте 4</w:t>
        </w:r>
      </w:hyperlink>
      <w:r>
        <w:t xml:space="preserve"> настоящего порядка ознакомление, направляется гражданским служащим посредством системы электронного документооборота Правительства Свердловской области в Департамент противодействия коррупции и контроля С</w:t>
      </w:r>
      <w:r>
        <w:t>вердловской области (далее - Департамент), который осуществляет регистрацию ходатайства в день его поступления в журнале регистрации ходатайств о получении разрешения представителя нанимателя на участие на безвозмездной основе в управлении некоммерческой о</w:t>
      </w:r>
      <w:r>
        <w:t xml:space="preserve">рганизацией по форме согласно </w:t>
      </w:r>
      <w:hyperlink r:id="rId59" w:history="1">
        <w:r>
          <w:rPr>
            <w:rStyle w:val="a4"/>
          </w:rPr>
          <w:t>приложению N 2</w:t>
        </w:r>
      </w:hyperlink>
      <w:r>
        <w:t xml:space="preserve"> к настоящему порядку.</w:t>
      </w:r>
    </w:p>
    <w:p w:rsidR="00EF0331" w:rsidRDefault="00D84937">
      <w:bookmarkStart w:id="41" w:name="sub_2006"/>
      <w:bookmarkEnd w:id="40"/>
      <w:r>
        <w:t xml:space="preserve">6. Департамент в течение 15 календарных дней со дня, следующего за днем регистрации ходатайства, предварительно рассматривает ходатайство и подготавливает </w:t>
      </w:r>
      <w:r>
        <w:t>мотивированное заключение по результатам его рассмотрения. В случае направления запросов срок предварительного рассмотрения ходатайства по решению Директора Департамента может быть продлен, но не более чем на 30 календарных дней.</w:t>
      </w:r>
    </w:p>
    <w:bookmarkEnd w:id="41"/>
    <w:p w:rsidR="00EF0331" w:rsidRDefault="00D84937">
      <w:r>
        <w:t>В ходе предварительного ра</w:t>
      </w:r>
      <w:r>
        <w:t xml:space="preserve">ссмотрения ходатайства государственные гражданские служащие Свердловской области, замещающие должности государственной гражданской службы Свердловской области в управлении профилактики коррупционных и иных правонарушений Департамента, имеют право получать </w:t>
      </w:r>
      <w:r>
        <w:t>от гражданских служащих, направивших ходатайства, пояснения по изложенным в них обстоятельствам и подготавливать для направления Департаментом запросы в федеральные органы государственной власти, органы государственной власти субъектов Российской Федерации</w:t>
      </w:r>
      <w:r>
        <w:t>, иные государственные органы, органы местного самоуправления и организации.</w:t>
      </w:r>
    </w:p>
    <w:p w:rsidR="00EF0331" w:rsidRDefault="00D84937">
      <w:bookmarkStart w:id="42" w:name="sub_2007"/>
      <w:r>
        <w:t>7. Мотивированное заключение должно содержать:</w:t>
      </w:r>
    </w:p>
    <w:p w:rsidR="00EF0331" w:rsidRDefault="00D84937">
      <w:bookmarkStart w:id="43" w:name="sub_20071"/>
      <w:bookmarkEnd w:id="42"/>
      <w:r>
        <w:t>1) анализ должностных обязанностей гражданского служащего, в соответствии с которыми им могут приниматься решения по кадровым, орган</w:t>
      </w:r>
      <w:r>
        <w:t>изационно-техническим, финансовым, материально-техническим или иным вопросам в отношении указанной в ходатайстве некоммерческой организации;</w:t>
      </w:r>
    </w:p>
    <w:p w:rsidR="00EF0331" w:rsidRDefault="00D84937">
      <w:bookmarkStart w:id="44" w:name="sub_20072"/>
      <w:bookmarkEnd w:id="43"/>
      <w:r>
        <w:t>2) анализ соблюдения гражданским служащим запретов, ограничений, соблюдение обязанностей, установленных законодател</w:t>
      </w:r>
      <w:r>
        <w:t>ьством Российской Федерации о государственной гражданской службе и законодательством Российской Федерации о противодействии коррупции, обеспечивающих добросовестное исполнение должностных обязанностей;</w:t>
      </w:r>
    </w:p>
    <w:p w:rsidR="00EF0331" w:rsidRDefault="00D84937">
      <w:bookmarkStart w:id="45" w:name="sub_20073"/>
      <w:bookmarkEnd w:id="44"/>
      <w:r>
        <w:lastRenderedPageBreak/>
        <w:t>3) вывод о возможности или невозможности участия гражд</w:t>
      </w:r>
      <w:r>
        <w:t>анского служащего на безвозмездной основе в управлении некоммерческой организацией.</w:t>
      </w:r>
    </w:p>
    <w:p w:rsidR="00EF0331" w:rsidRDefault="00D84937">
      <w:bookmarkStart w:id="46" w:name="sub_2008"/>
      <w:bookmarkEnd w:id="45"/>
      <w:r>
        <w:t xml:space="preserve">8. Ходатайство и мотивированное заключение направляются Губернатору Свердловской области до истечения срока, установленного в </w:t>
      </w:r>
      <w:hyperlink r:id="rId60" w:history="1">
        <w:r>
          <w:rPr>
            <w:rStyle w:val="a4"/>
          </w:rPr>
          <w:t>части первой пункта</w:t>
        </w:r>
        <w:r>
          <w:rPr>
            <w:rStyle w:val="a4"/>
          </w:rPr>
          <w:t xml:space="preserve"> 6</w:t>
        </w:r>
      </w:hyperlink>
      <w:r>
        <w:t xml:space="preserve"> настоящего порядка.</w:t>
      </w:r>
    </w:p>
    <w:p w:rsidR="00EF0331" w:rsidRDefault="00D84937">
      <w:bookmarkStart w:id="47" w:name="sub_2009"/>
      <w:bookmarkEnd w:id="46"/>
      <w:r>
        <w:t>9. Губернатор Свердловской области в течение 7 рабочих дней со дня поступления ходатайства и мотивированного заключения принимает одно из следующих решений:</w:t>
      </w:r>
    </w:p>
    <w:p w:rsidR="00EF0331" w:rsidRDefault="00D84937">
      <w:bookmarkStart w:id="48" w:name="sub_20091"/>
      <w:bookmarkEnd w:id="47"/>
      <w:r>
        <w:t>1) удовлетворить ходатайство и дать разрешение гражданскому служащему на уча</w:t>
      </w:r>
      <w:r>
        <w:t>стие на безвозмездной основе в управлении некоммерческой организацией;</w:t>
      </w:r>
    </w:p>
    <w:p w:rsidR="00EF0331" w:rsidRDefault="00D84937">
      <w:bookmarkStart w:id="49" w:name="sub_20092"/>
      <w:bookmarkEnd w:id="48"/>
      <w:r>
        <w:t>2) отказать в удовлетворении ходатайства.</w:t>
      </w:r>
    </w:p>
    <w:p w:rsidR="00EF0331" w:rsidRDefault="00D84937">
      <w:bookmarkStart w:id="50" w:name="sub_2010"/>
      <w:bookmarkEnd w:id="49"/>
      <w:r>
        <w:t xml:space="preserve">10. Департамент в течение 5 рабочих дней со дня принятия решения, указанного в </w:t>
      </w:r>
      <w:hyperlink r:id="rId61" w:history="1">
        <w:r>
          <w:rPr>
            <w:rStyle w:val="a4"/>
          </w:rPr>
          <w:t>пункте 9</w:t>
        </w:r>
      </w:hyperlink>
      <w:r>
        <w:t xml:space="preserve"> настоящего порядка, уведомля</w:t>
      </w:r>
      <w:r>
        <w:t>ет гражданского служащего о принятом решении.</w:t>
      </w:r>
    </w:p>
    <w:bookmarkEnd w:id="50"/>
    <w:p w:rsidR="00EF0331" w:rsidRDefault="00EF0331"/>
    <w:p w:rsidR="00EF0331" w:rsidRDefault="00D84937">
      <w:pPr>
        <w:jc w:val="right"/>
      </w:pPr>
      <w:bookmarkStart w:id="51" w:name="sub_2100"/>
      <w:r>
        <w:rPr>
          <w:rStyle w:val="a3"/>
        </w:rPr>
        <w:t>Приложение N 1</w:t>
      </w:r>
      <w:r>
        <w:rPr>
          <w:rStyle w:val="a3"/>
        </w:rPr>
        <w:br/>
      </w:r>
      <w:r>
        <w:rPr>
          <w:rStyle w:val="a3"/>
        </w:rPr>
        <w:t xml:space="preserve">к </w:t>
      </w:r>
      <w:hyperlink r:id="rId62" w:history="1">
        <w:r>
          <w:rPr>
            <w:rStyle w:val="a4"/>
          </w:rPr>
          <w:t>Порядку</w:t>
        </w:r>
      </w:hyperlink>
      <w:r>
        <w:rPr>
          <w:rStyle w:val="a3"/>
        </w:rPr>
        <w:br/>
      </w:r>
      <w:r>
        <w:rPr>
          <w:rStyle w:val="a3"/>
        </w:rPr>
        <w:t>получения разрешения представителя</w:t>
      </w:r>
      <w:r>
        <w:rPr>
          <w:rStyle w:val="a3"/>
        </w:rPr>
        <w:br/>
      </w:r>
      <w:r>
        <w:rPr>
          <w:rStyle w:val="a3"/>
        </w:rPr>
        <w:t>нанимателя на участие на</w:t>
      </w:r>
      <w:r>
        <w:rPr>
          <w:rStyle w:val="a3"/>
        </w:rPr>
        <w:br/>
      </w:r>
      <w:r>
        <w:rPr>
          <w:rStyle w:val="a3"/>
        </w:rPr>
        <w:t>безвозмездной основе в управлении</w:t>
      </w:r>
      <w:r>
        <w:rPr>
          <w:rStyle w:val="a3"/>
        </w:rPr>
        <w:br/>
      </w:r>
      <w:r>
        <w:rPr>
          <w:rStyle w:val="a3"/>
        </w:rPr>
        <w:t>некоммерческой организацией отдельными</w:t>
      </w:r>
      <w:r>
        <w:rPr>
          <w:rStyle w:val="a3"/>
        </w:rPr>
        <w:br/>
      </w:r>
      <w:r>
        <w:rPr>
          <w:rStyle w:val="a3"/>
        </w:rPr>
        <w:t>государственными граждан</w:t>
      </w:r>
      <w:r>
        <w:rPr>
          <w:rStyle w:val="a3"/>
        </w:rPr>
        <w:t>скими</w:t>
      </w:r>
      <w:r>
        <w:rPr>
          <w:rStyle w:val="a3"/>
        </w:rPr>
        <w:br/>
      </w:r>
      <w:r>
        <w:rPr>
          <w:rStyle w:val="a3"/>
        </w:rPr>
        <w:t>служащими Свердловской области</w:t>
      </w:r>
    </w:p>
    <w:bookmarkEnd w:id="51"/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Форма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Губернатору Свердловской области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(Ф.И.О.)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от 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(Ф.И.О., замещаемая должность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r>
        <w:rPr>
          <w:sz w:val="22"/>
          <w:szCs w:val="22"/>
        </w:rPr>
        <w:t xml:space="preserve">    государственной гражданской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службы Свердловской области)</w:t>
      </w:r>
    </w:p>
    <w:p w:rsidR="00EF0331" w:rsidRDefault="00EF0331"/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                           ХОДАТАЙСТВО</w:t>
      </w:r>
    </w:p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     о получении разрешения представи</w:t>
      </w:r>
      <w:r>
        <w:rPr>
          <w:rStyle w:val="a3"/>
          <w:sz w:val="22"/>
          <w:szCs w:val="22"/>
        </w:rPr>
        <w:t>теля нанимателя на участие</w:t>
      </w:r>
    </w:p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  на безвозмездной основе в управлении некоммерческой организацией</w:t>
      </w:r>
    </w:p>
    <w:p w:rsidR="00EF0331" w:rsidRDefault="00EF0331"/>
    <w:p w:rsidR="00EF0331" w:rsidRDefault="00D84937">
      <w:pPr>
        <w:pStyle w:val="a9"/>
      </w:pPr>
      <w:r>
        <w:rPr>
          <w:sz w:val="22"/>
          <w:szCs w:val="22"/>
        </w:rPr>
        <w:t xml:space="preserve">     В  соответствии  с  </w:t>
      </w:r>
      <w:hyperlink r:id="rId63" w:history="1">
        <w:r>
          <w:rPr>
            <w:rStyle w:val="a4"/>
            <w:sz w:val="22"/>
            <w:szCs w:val="22"/>
          </w:rPr>
          <w:t>подпунктом  "б"  пункта  3  части  1  статьи  17</w:t>
        </w:r>
      </w:hyperlink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Федерального  закона  от  27  июля  200</w:t>
      </w:r>
      <w:r>
        <w:rPr>
          <w:sz w:val="22"/>
          <w:szCs w:val="22"/>
        </w:rPr>
        <w:t>4 года  N 79-ФЗ "О государственной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гражданской  службе  Российской  Федерации"  прошу дать мне разрешение на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участие        в        управлении        некоммерческой     организацией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(указать сведения об участии в управлении некоммерческой организацией: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наименование и адрес некоммерческой организации, основной вид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деятельности некоммерческой организ</w:t>
      </w:r>
      <w:r>
        <w:rPr>
          <w:sz w:val="22"/>
          <w:szCs w:val="22"/>
        </w:rPr>
        <w:t>ации, срок, в течение которого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планируется участвовать в управлении)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в качестве ______________________________________________________________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     (указать основание участия)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Участие    на   безвозмездной  основе  в  управлении  некоммерческой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lastRenderedPageBreak/>
        <w:t>организацией не повлечет конфликта интересов.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Приложение: 1) выписка из ЕГРЮЛ на __________ л. в 1 экз.;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2) копия учредительного </w:t>
      </w:r>
      <w:r>
        <w:rPr>
          <w:sz w:val="22"/>
          <w:szCs w:val="22"/>
        </w:rPr>
        <w:t>документа некоммерческой организации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на ________ л. в 1 экз.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   ________________    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(дата)            (подпись)             (расшифровка подписи)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Ознакомлен: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 ____________</w:t>
      </w:r>
      <w:r>
        <w:rPr>
          <w:sz w:val="22"/>
          <w:szCs w:val="22"/>
        </w:rPr>
        <w:t>____ ________________ 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(должность)       (дата)          (подпись)     (расшифровка подписи)</w:t>
      </w:r>
    </w:p>
    <w:p w:rsidR="00EF0331" w:rsidRDefault="00EF0331"/>
    <w:p w:rsidR="00EF0331" w:rsidRDefault="00D84937">
      <w:pPr>
        <w:jc w:val="right"/>
      </w:pPr>
      <w:bookmarkStart w:id="52" w:name="sub_2200"/>
      <w:r>
        <w:rPr>
          <w:rStyle w:val="a3"/>
        </w:rPr>
        <w:t>Приложение N 2</w:t>
      </w:r>
      <w:r>
        <w:rPr>
          <w:rStyle w:val="a3"/>
        </w:rPr>
        <w:br/>
      </w:r>
      <w:r>
        <w:rPr>
          <w:rStyle w:val="a3"/>
        </w:rPr>
        <w:t xml:space="preserve">к </w:t>
      </w:r>
      <w:hyperlink r:id="rId64" w:history="1">
        <w:r>
          <w:rPr>
            <w:rStyle w:val="a4"/>
          </w:rPr>
          <w:t>Порядку</w:t>
        </w:r>
      </w:hyperlink>
      <w:r>
        <w:rPr>
          <w:rStyle w:val="a3"/>
        </w:rPr>
        <w:br/>
      </w:r>
      <w:r>
        <w:rPr>
          <w:rStyle w:val="a3"/>
        </w:rPr>
        <w:t>получения разрешения</w:t>
      </w:r>
      <w:r>
        <w:rPr>
          <w:rStyle w:val="a3"/>
        </w:rPr>
        <w:br/>
      </w:r>
      <w:r>
        <w:rPr>
          <w:rStyle w:val="a3"/>
        </w:rPr>
        <w:t>представителя нанимателя</w:t>
      </w:r>
      <w:r>
        <w:rPr>
          <w:rStyle w:val="a3"/>
        </w:rPr>
        <w:br/>
      </w:r>
      <w:r>
        <w:rPr>
          <w:rStyle w:val="a3"/>
        </w:rPr>
        <w:t>на участие на безвозмездной основе</w:t>
      </w:r>
      <w:r>
        <w:rPr>
          <w:rStyle w:val="a3"/>
        </w:rPr>
        <w:br/>
      </w:r>
      <w:r>
        <w:rPr>
          <w:rStyle w:val="a3"/>
        </w:rPr>
        <w:t>в у</w:t>
      </w:r>
      <w:r>
        <w:rPr>
          <w:rStyle w:val="a3"/>
        </w:rPr>
        <w:t>правлении некоммерческой</w:t>
      </w:r>
      <w:r>
        <w:rPr>
          <w:rStyle w:val="a3"/>
        </w:rPr>
        <w:br/>
      </w:r>
      <w:r>
        <w:rPr>
          <w:rStyle w:val="a3"/>
        </w:rPr>
        <w:t>организацией отдельными государственными</w:t>
      </w:r>
      <w:r>
        <w:rPr>
          <w:rStyle w:val="a3"/>
        </w:rPr>
        <w:br/>
      </w:r>
      <w:r>
        <w:rPr>
          <w:rStyle w:val="a3"/>
        </w:rPr>
        <w:t>гражданскими служащими</w:t>
      </w:r>
      <w:r>
        <w:rPr>
          <w:rStyle w:val="a3"/>
        </w:rPr>
        <w:br/>
      </w:r>
      <w:r>
        <w:rPr>
          <w:rStyle w:val="a3"/>
        </w:rPr>
        <w:t>Свердловской области</w:t>
      </w:r>
    </w:p>
    <w:bookmarkEnd w:id="52"/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Форма</w:t>
      </w:r>
    </w:p>
    <w:p w:rsidR="00EF0331" w:rsidRDefault="00EF0331"/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                            ЖУРНАЛ</w:t>
      </w:r>
    </w:p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   регистрации ходатайств о получении разрешения представителя</w:t>
      </w:r>
    </w:p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    нанимателя на участие на безво</w:t>
      </w:r>
      <w:r>
        <w:rPr>
          <w:rStyle w:val="a3"/>
          <w:sz w:val="22"/>
          <w:szCs w:val="22"/>
        </w:rPr>
        <w:t>змездной основе в управлении</w:t>
      </w:r>
    </w:p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                некоммерческой организацией</w:t>
      </w:r>
    </w:p>
    <w:p w:rsidR="00EF0331" w:rsidRDefault="00EF0331"/>
    <w:tbl>
      <w:tblPr>
        <w:tblW w:w="10220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0"/>
        <w:gridCol w:w="2660"/>
        <w:gridCol w:w="1680"/>
        <w:gridCol w:w="1260"/>
        <w:gridCol w:w="1960"/>
        <w:gridCol w:w="1680"/>
      </w:tblGrid>
      <w:tr w:rsidR="00EF0331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</w:pPr>
            <w:r>
              <w:t>Номер п/п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</w:pPr>
            <w:r>
              <w:t>Дата регистрации и регистрационный номер ходатайства в системе электронного документооборота Правительства Свердловской области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</w:pPr>
            <w:r>
              <w:t>Наименование некоммерческой организации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</w:pPr>
            <w:r>
              <w:t>Ф.</w:t>
            </w:r>
            <w:r>
              <w:t>И.О. лица, направившего ходатайство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</w:pPr>
            <w:r>
              <w:t>Замещаемая должность государственной гражданской службы Свердловской области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</w:pPr>
            <w:r>
              <w:t>Ф.И.О. и подпись лица, зарегистрировавшего ходатайство</w:t>
            </w:r>
          </w:p>
        </w:tc>
      </w:tr>
      <w:tr w:rsidR="00EF0331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</w:pPr>
            <w:r>
              <w:t>1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</w:pPr>
            <w: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</w:pPr>
            <w:r>
              <w:t>4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</w:pPr>
            <w:r>
              <w:t>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</w:pPr>
            <w:r>
              <w:t>6</w:t>
            </w:r>
          </w:p>
        </w:tc>
      </w:tr>
      <w:tr w:rsidR="00EF0331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EF0331">
            <w:pPr>
              <w:pStyle w:val="a8"/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EF0331">
            <w:pPr>
              <w:pStyle w:val="a8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EF0331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EF0331">
            <w:pPr>
              <w:pStyle w:val="a8"/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EF0331">
            <w:pPr>
              <w:pStyle w:val="a8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EF0331">
            <w:pPr>
              <w:pStyle w:val="a8"/>
            </w:pPr>
          </w:p>
        </w:tc>
      </w:tr>
    </w:tbl>
    <w:p w:rsidR="00EF0331" w:rsidRDefault="00EF0331"/>
    <w:p w:rsidR="00EF0331" w:rsidRDefault="00D84937">
      <w:pPr>
        <w:jc w:val="right"/>
      </w:pPr>
      <w:bookmarkStart w:id="53" w:name="sub_3000"/>
      <w:r>
        <w:rPr>
          <w:rStyle w:val="a3"/>
        </w:rPr>
        <w:t>Утвержден</w:t>
      </w:r>
      <w:r>
        <w:rPr>
          <w:rStyle w:val="a3"/>
        </w:rPr>
        <w:br/>
      </w:r>
      <w:hyperlink r:id="rId65" w:history="1">
        <w:r>
          <w:rPr>
            <w:rStyle w:val="a4"/>
          </w:rPr>
          <w:t>Указом</w:t>
        </w:r>
      </w:hyperlink>
      <w:r>
        <w:rPr>
          <w:rStyle w:val="a3"/>
        </w:rPr>
        <w:br/>
      </w:r>
      <w:r>
        <w:rPr>
          <w:rStyle w:val="a3"/>
        </w:rPr>
        <w:t>Губернатора</w:t>
      </w:r>
      <w:r>
        <w:rPr>
          <w:rStyle w:val="a3"/>
        </w:rPr>
        <w:br/>
      </w:r>
      <w:r>
        <w:rPr>
          <w:rStyle w:val="a3"/>
        </w:rPr>
        <w:t xml:space="preserve">Свердловской </w:t>
      </w:r>
      <w:r>
        <w:rPr>
          <w:rStyle w:val="a3"/>
        </w:rPr>
        <w:t>области</w:t>
      </w:r>
      <w:r>
        <w:rPr>
          <w:rStyle w:val="a3"/>
        </w:rPr>
        <w:br/>
      </w:r>
      <w:r>
        <w:rPr>
          <w:rStyle w:val="a3"/>
        </w:rPr>
        <w:t>от 17 февраля 2020 г. N 55-УГ</w:t>
      </w:r>
    </w:p>
    <w:bookmarkEnd w:id="53"/>
    <w:p w:rsidR="00EF0331" w:rsidRDefault="00EF0331"/>
    <w:p w:rsidR="00EF0331" w:rsidRDefault="00D84937">
      <w:pPr>
        <w:pStyle w:val="1"/>
      </w:pPr>
      <w:r>
        <w:t>Порядок</w:t>
      </w:r>
      <w:r>
        <w:br/>
      </w:r>
      <w:r>
        <w:t xml:space="preserve">уведомления представителя нанимателя о фактах обращения в целях склонения </w:t>
      </w:r>
      <w:r>
        <w:lastRenderedPageBreak/>
        <w:t>к совершению коррупционных правонарушений отдельных государственных гражданских служащих Свердловской области</w:t>
      </w:r>
    </w:p>
    <w:p w:rsidR="00EF0331" w:rsidRDefault="00EF0331"/>
    <w:p w:rsidR="00EF0331" w:rsidRDefault="00D84937">
      <w:bookmarkStart w:id="54" w:name="sub_3001"/>
      <w:r>
        <w:t>1. Настоящий порядок опр</w:t>
      </w:r>
      <w:r>
        <w:t>еделяет процедуру уведомления представителя нанимателя государственными гражданскими служащими Свердловской области, замещающими должности государственной гражданской службы Свердловской области руководителей и заместителей руководителей областных исполнит</w:t>
      </w:r>
      <w:r>
        <w:t>ельных органов государственной власти Свердловской области и руководителей территориальных исполнительных органов государственной власти Свердловской области (далее - гражданские служащие), о фактах обращения к ним в целях склонения к совершению коррупцион</w:t>
      </w:r>
      <w:r>
        <w:t>ных правонарушений, перечень сведений, содержащихся в уведомлении представителя нанимателя о фактах обращения в целях склонения гражданских служащих к совершению коррупционных правонарушений (далее - уведомление), организацию проверки этих сведений и поряд</w:t>
      </w:r>
      <w:r>
        <w:t>ок регистрации уведомлений.</w:t>
      </w:r>
    </w:p>
    <w:p w:rsidR="00EF0331" w:rsidRDefault="00D84937">
      <w:bookmarkStart w:id="55" w:name="sub_3002"/>
      <w:bookmarkEnd w:id="54"/>
      <w:r>
        <w:t>2. Гражданский служащий обязан уведомить обо всех фактах обращения к нему каких-либо лиц в целях склонения его к совершению коррупционных правонарушений, за исключением тех фактов, по которым проведена или проводится проверка, н</w:t>
      </w:r>
      <w:r>
        <w:t>е позднее чем на следующий рабочий день после получения такого обращения.</w:t>
      </w:r>
    </w:p>
    <w:bookmarkEnd w:id="55"/>
    <w:p w:rsidR="00EF0331" w:rsidRDefault="00D84937">
      <w:r>
        <w:t>В случае нахождения гражданского служащего в служебной командировке, отпуске либо вне места прохождения службы по иным основаниям он обязан направить уведомление не позднее чем на сл</w:t>
      </w:r>
      <w:r>
        <w:t>едующий рабочий день после дня прибытия к месту прохождения службы.</w:t>
      </w:r>
    </w:p>
    <w:p w:rsidR="00EF0331" w:rsidRDefault="00D84937">
      <w:r>
        <w:t>При уведомлении органов прокуратуры и (или) иных государственных органов (далее - государственные органы) о фактах обращения каких-либо лиц в целях склонения к совершению коррупционного пр</w:t>
      </w:r>
      <w:r>
        <w:t>авонарушения гражданский служащий одновременно сообщает об этом представителю нанимателя с указанием содержания такого уведомления.</w:t>
      </w:r>
    </w:p>
    <w:p w:rsidR="00EF0331" w:rsidRDefault="00D84937">
      <w:bookmarkStart w:id="56" w:name="sub_3003"/>
      <w:r>
        <w:t xml:space="preserve">3. Уведомление составляется гражданским служащим письменно по форме согласно </w:t>
      </w:r>
      <w:hyperlink r:id="rId66" w:history="1">
        <w:r>
          <w:rPr>
            <w:rStyle w:val="a4"/>
          </w:rPr>
          <w:t>приложению N 1</w:t>
        </w:r>
      </w:hyperlink>
      <w:r>
        <w:t xml:space="preserve"> к </w:t>
      </w:r>
      <w:r>
        <w:t>настоящему порядку и заверяется личной подписью с указанием даты оформления уведомления.</w:t>
      </w:r>
    </w:p>
    <w:bookmarkEnd w:id="56"/>
    <w:p w:rsidR="00EF0331" w:rsidRDefault="00D84937">
      <w:r>
        <w:t>Уведомление представляется гражданским служащим в Департамент противодействия коррупции и контроля Свердловской области (далее - Департамент) лично или любым способом,</w:t>
      </w:r>
      <w:r>
        <w:t xml:space="preserve"> обеспечивающим его доставку.</w:t>
      </w:r>
    </w:p>
    <w:p w:rsidR="00EF0331" w:rsidRDefault="00D84937">
      <w:bookmarkStart w:id="57" w:name="sub_3004"/>
      <w:r>
        <w:t>4. Гражданский служащий, которому стало известно о фактах обращения к иным гражданским служащим каких-либо лиц в целях склонения государственных служащих к совершению коррупционных правонарушений, вправе уведомить об этом пред</w:t>
      </w:r>
      <w:r>
        <w:t>ставителя нанимателя в соответствии с настоящим порядком.</w:t>
      </w:r>
    </w:p>
    <w:p w:rsidR="00EF0331" w:rsidRDefault="00D84937">
      <w:bookmarkStart w:id="58" w:name="sub_3005"/>
      <w:bookmarkEnd w:id="57"/>
      <w:r>
        <w:t>5. Уведомление должно содержать следующие сведения:</w:t>
      </w:r>
    </w:p>
    <w:p w:rsidR="00EF0331" w:rsidRDefault="00D84937">
      <w:bookmarkStart w:id="59" w:name="sub_30051"/>
      <w:bookmarkEnd w:id="58"/>
      <w:r>
        <w:t>1) фамилию, имя, отчество, замещаемую должность государственной гражданской службы Свердловской области, место жительства и телефон гражданского с</w:t>
      </w:r>
      <w:r>
        <w:t>лужащего, направившего уведомление;</w:t>
      </w:r>
    </w:p>
    <w:p w:rsidR="00EF0331" w:rsidRDefault="00D84937">
      <w:bookmarkStart w:id="60" w:name="sub_30052"/>
      <w:bookmarkEnd w:id="59"/>
      <w:r>
        <w:t>2) описание обстоятельств, при которых стало известно о фактах обращения каких-либо лиц в целях склонения гражданского служащего к совершению коррупционного правонарушения (дата, место, время, иные обстоятельства);</w:t>
      </w:r>
    </w:p>
    <w:p w:rsidR="00EF0331" w:rsidRDefault="00D84937">
      <w:bookmarkStart w:id="61" w:name="sub_30053"/>
      <w:bookmarkEnd w:id="60"/>
      <w:r>
        <w:t>3) по</w:t>
      </w:r>
      <w:r>
        <w:t>дробные сведения о коррупционном правонарушении, к совершению которого осуществлялось склонение, способе и обстоятельствах склонения к коррупционному правонарушению, а также информацию об отказе (согласии) принять предложение о совершении коррупционного пр</w:t>
      </w:r>
      <w:r>
        <w:t>авонарушения;</w:t>
      </w:r>
    </w:p>
    <w:p w:rsidR="00EF0331" w:rsidRDefault="00D84937">
      <w:bookmarkStart w:id="62" w:name="sub_30054"/>
      <w:bookmarkEnd w:id="61"/>
      <w:r>
        <w:t>4) все известные сведения о лице либо лицах, склоняющих к совершению коррупционного правонарушения;</w:t>
      </w:r>
    </w:p>
    <w:p w:rsidR="00EF0331" w:rsidRDefault="00D84937">
      <w:bookmarkStart w:id="63" w:name="sub_30055"/>
      <w:bookmarkEnd w:id="62"/>
      <w:r>
        <w:lastRenderedPageBreak/>
        <w:t>5) информацию о лицах, в чьем присутствии осуществлялось обращение в целях склонения к совершению коррупционного правонарушения, а также о лиц</w:t>
      </w:r>
      <w:r>
        <w:t>ах, которые могут быть причастны к этому факту.</w:t>
      </w:r>
    </w:p>
    <w:bookmarkEnd w:id="63"/>
    <w:p w:rsidR="00EF0331" w:rsidRDefault="00D84937">
      <w:r>
        <w:t xml:space="preserve">Если уведомление направляется гражданским служащим, указанным в </w:t>
      </w:r>
      <w:hyperlink r:id="rId67" w:history="1">
        <w:r>
          <w:rPr>
            <w:rStyle w:val="a4"/>
          </w:rPr>
          <w:t>пункте 4</w:t>
        </w:r>
      </w:hyperlink>
      <w:r>
        <w:t xml:space="preserve"> настоящего порядка, в уведомлении также указывается фамилия, имя, отчество и должность гражданского служащег</w:t>
      </w:r>
      <w:r>
        <w:t>о, которого склоняют к совершению коррупционного правонарушения.</w:t>
      </w:r>
    </w:p>
    <w:p w:rsidR="00EF0331" w:rsidRDefault="00D84937">
      <w:r>
        <w:t>К уведомлению прилагаются все имеющиеся материалы, подтверждающие обстоятельства обращения в целях склонения гражданского служащего к совершению коррупционного правонарушения, а также иные до</w:t>
      </w:r>
      <w:r>
        <w:t>кументы, имеющие отношение к обстоятельствам обращения.</w:t>
      </w:r>
    </w:p>
    <w:p w:rsidR="00EF0331" w:rsidRDefault="00D84937">
      <w:bookmarkStart w:id="64" w:name="sub_3006"/>
      <w:r>
        <w:t>6. Департамент осуществляет регистрацию уведомления в день его поступления в журнале регистрации уведомлений о фактах обращения в целях склонения к совершению коррупционных правонарушений (далее - жур</w:t>
      </w:r>
      <w:r>
        <w:t xml:space="preserve">нал) по форме согласно </w:t>
      </w:r>
      <w:hyperlink r:id="rId68" w:history="1">
        <w:r>
          <w:rPr>
            <w:rStyle w:val="a4"/>
          </w:rPr>
          <w:t>приложению N 2</w:t>
        </w:r>
      </w:hyperlink>
      <w:r>
        <w:t xml:space="preserve"> к настоящему порядку.</w:t>
      </w:r>
    </w:p>
    <w:bookmarkEnd w:id="64"/>
    <w:p w:rsidR="00EF0331" w:rsidRDefault="00D84937">
      <w:r>
        <w:t>На уведомлении проставляется отметка о регистрации с указанием регистрационного номера, даты регистрации, фамилии, имени, отчества, должности лица, принявшего уведомлени</w:t>
      </w:r>
      <w:r>
        <w:t>е. Копия уведомления, на которой также проставляется отметка о регистрации, выдается гражданскому служащему, представившему уведомление лично, под роспись в журнале.</w:t>
      </w:r>
    </w:p>
    <w:p w:rsidR="00EF0331" w:rsidRDefault="00D84937">
      <w:r>
        <w:t>В случае если уведомление было направлено в Департамент иным способом, лицо, направившее е</w:t>
      </w:r>
      <w:r>
        <w:t>го, информируется о дате регистрации и регистрационном номере уведомления любым доступным способом, о чем делается запись в журнале.</w:t>
      </w:r>
    </w:p>
    <w:p w:rsidR="00EF0331" w:rsidRDefault="00D84937">
      <w:r>
        <w:t>Отказ в регистрации уведомления, а также невыдача копии уведомления с отметкой о регистрации не допускаются.</w:t>
      </w:r>
    </w:p>
    <w:p w:rsidR="00EF0331" w:rsidRDefault="00D84937">
      <w:bookmarkStart w:id="65" w:name="sub_3007"/>
      <w:r>
        <w:t>7. Журнал, уве</w:t>
      </w:r>
      <w:r>
        <w:t>домление и приложения к нему хранятся в Департаменте в специально оборудованном сейфе или шкафу, имеющем запорное устройство. Условия хранения должны обеспечивать их сохранность от хищения, порчи, уничтожения либо доступа к ним иных лиц.</w:t>
      </w:r>
    </w:p>
    <w:p w:rsidR="00EF0331" w:rsidRDefault="00D84937">
      <w:bookmarkStart w:id="66" w:name="sub_3008"/>
      <w:bookmarkEnd w:id="65"/>
      <w:r>
        <w:t>8. Должностные лиц</w:t>
      </w:r>
      <w:r>
        <w:t>а Департамента принимают меры, обеспечивающие конфиденциальность полученной информации.</w:t>
      </w:r>
    </w:p>
    <w:p w:rsidR="00EF0331" w:rsidRDefault="00D84937">
      <w:bookmarkStart w:id="67" w:name="sub_3009"/>
      <w:bookmarkEnd w:id="66"/>
      <w:r>
        <w:t>9. Организация проверки сведений, содержащихся в уведомлении, осуществляется путем направления таких уведомлений в государственные органы, проведения бесед с граждански</w:t>
      </w:r>
      <w:r>
        <w:t>м служащим, направившим уведомление (гражданскими служащими, указанными в уведомлении), получения от гражданского служащего пояснений об обстоятельствах и сведениях, изложенных в уведомлении.</w:t>
      </w:r>
    </w:p>
    <w:p w:rsidR="00EF0331" w:rsidRDefault="00D84937">
      <w:bookmarkStart w:id="68" w:name="sub_3010"/>
      <w:bookmarkEnd w:id="67"/>
      <w:r>
        <w:t>10. Департамент обеспечивает направление уведомления в государст</w:t>
      </w:r>
      <w:r>
        <w:t>венные органы не позднее 10 рабочих дней со дня, следующего за днем регистрации уведомления. В случае направления уведомления одновременно в несколько государственных органов в сопроводительном письме перечисляются все адресаты с указанием реквизитов исход</w:t>
      </w:r>
      <w:r>
        <w:t>ящих писем.</w:t>
      </w:r>
    </w:p>
    <w:bookmarkEnd w:id="68"/>
    <w:p w:rsidR="00EF0331" w:rsidRDefault="00EF0331"/>
    <w:p w:rsidR="00EF0331" w:rsidRDefault="00D84937">
      <w:pPr>
        <w:jc w:val="right"/>
      </w:pPr>
      <w:bookmarkStart w:id="69" w:name="sub_3100"/>
      <w:r>
        <w:rPr>
          <w:rStyle w:val="a3"/>
        </w:rPr>
        <w:t>Приложение N 1</w:t>
      </w:r>
      <w:r>
        <w:rPr>
          <w:rStyle w:val="a3"/>
        </w:rPr>
        <w:br/>
      </w:r>
      <w:r>
        <w:rPr>
          <w:rStyle w:val="a3"/>
        </w:rPr>
        <w:t xml:space="preserve">к </w:t>
      </w:r>
      <w:hyperlink r:id="rId69" w:history="1">
        <w:r>
          <w:rPr>
            <w:rStyle w:val="a4"/>
          </w:rPr>
          <w:t>Порядку</w:t>
        </w:r>
      </w:hyperlink>
      <w:r>
        <w:rPr>
          <w:rStyle w:val="a3"/>
        </w:rPr>
        <w:br/>
      </w:r>
      <w:r>
        <w:rPr>
          <w:rStyle w:val="a3"/>
        </w:rPr>
        <w:t>уведомления представителя</w:t>
      </w:r>
      <w:r>
        <w:rPr>
          <w:rStyle w:val="a3"/>
        </w:rPr>
        <w:br/>
      </w:r>
      <w:r>
        <w:rPr>
          <w:rStyle w:val="a3"/>
        </w:rPr>
        <w:t>нанимателя о фактах обращения</w:t>
      </w:r>
      <w:r>
        <w:rPr>
          <w:rStyle w:val="a3"/>
        </w:rPr>
        <w:br/>
      </w:r>
      <w:r>
        <w:rPr>
          <w:rStyle w:val="a3"/>
        </w:rPr>
        <w:t>в целях склонения к совершению</w:t>
      </w:r>
      <w:r>
        <w:rPr>
          <w:rStyle w:val="a3"/>
        </w:rPr>
        <w:br/>
      </w:r>
      <w:r>
        <w:rPr>
          <w:rStyle w:val="a3"/>
        </w:rPr>
        <w:t>коррупционных правонарушений</w:t>
      </w:r>
      <w:r>
        <w:rPr>
          <w:rStyle w:val="a3"/>
        </w:rPr>
        <w:br/>
      </w:r>
      <w:r>
        <w:rPr>
          <w:rStyle w:val="a3"/>
        </w:rPr>
        <w:t>отдельных государственных гражданских</w:t>
      </w:r>
      <w:r>
        <w:rPr>
          <w:rStyle w:val="a3"/>
        </w:rPr>
        <w:br/>
      </w:r>
      <w:r>
        <w:rPr>
          <w:rStyle w:val="a3"/>
        </w:rPr>
        <w:t>служащих Свердловской области</w:t>
      </w:r>
    </w:p>
    <w:bookmarkEnd w:id="69"/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Форма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Губернатору Свердловской области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(Ф.И.О.)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от _____________</w:t>
      </w:r>
      <w:r>
        <w:rPr>
          <w:sz w:val="22"/>
          <w:szCs w:val="22"/>
        </w:rPr>
        <w:t>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(Ф.И.О., место жительства, телефон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гражданского служащего, замещаемая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должность государственной гражданской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 xml:space="preserve">     службы Свердловской области)</w:t>
      </w:r>
    </w:p>
    <w:p w:rsidR="00EF0331" w:rsidRDefault="00EF0331"/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                          УВЕДОМЛЕНИЕ</w:t>
      </w:r>
    </w:p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   представителя нанимателя о факте обращения в целях склонения</w:t>
      </w:r>
    </w:p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            к совершению коррупционных правонарушений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Сообщаю, что: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1. _______________________________</w:t>
      </w:r>
      <w:r>
        <w:rPr>
          <w:sz w:val="22"/>
          <w:szCs w:val="22"/>
        </w:rPr>
        <w:t>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(описание обстоятельств, при которых стало известно о фактах обращения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каких-либо лиц в целях склонения гражданского служащего к совершению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коррупционного правонарушения (дата, место, время,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иные обстоятельства))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2. _________________________________________________________________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</w:t>
      </w:r>
      <w:r>
        <w:rPr>
          <w:sz w:val="22"/>
          <w:szCs w:val="22"/>
        </w:rPr>
        <w:t>_______________________________________________________________________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(подробные сведения о коррупционном правонарушении, к совершению которого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осуществлялось склонение, способ</w:t>
      </w:r>
      <w:r>
        <w:rPr>
          <w:sz w:val="22"/>
          <w:szCs w:val="22"/>
        </w:rPr>
        <w:t>е и обстоятельствах склонения к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коррупционному правонарушению, информация об отказе (согласии) принять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предложение о совершении коррупционного правонарушения)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3. _________________________________________________________________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(все известные сведения о лице либо лицах, склоняющих к совершению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коррупционного правон</w:t>
      </w:r>
      <w:r>
        <w:rPr>
          <w:sz w:val="22"/>
          <w:szCs w:val="22"/>
        </w:rPr>
        <w:t>арушения)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4. _________________________________________________________________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(информация о лицах, в ч</w:t>
      </w:r>
      <w:r>
        <w:rPr>
          <w:sz w:val="22"/>
          <w:szCs w:val="22"/>
        </w:rPr>
        <w:t>ьем присутствии осуществлялось обращение в целях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склонения к совершению коррупционного правонарушения, а также о лицах,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которые могут быть причастны к этому факту)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К уведомлению прилагаю: 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</w:t>
      </w:r>
      <w:r>
        <w:rPr>
          <w:sz w:val="22"/>
          <w:szCs w:val="22"/>
        </w:rPr>
        <w:t>_____________________________________________________________________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(материалы, подтверждающие обстоятельства склонения к совершению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коррупционного правонарушения,</w:t>
      </w:r>
      <w:r>
        <w:rPr>
          <w:sz w:val="22"/>
          <w:szCs w:val="22"/>
        </w:rPr>
        <w:t xml:space="preserve"> иные документы)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    ________________   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(дата)                (подпись)           (расшифровка подписи)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Регистрационный номер _________________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Дата регистрации "____" ________________ 20___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(Ф.И.О., должность, подпись лица, принявшего уведомление)</w:t>
      </w:r>
    </w:p>
    <w:p w:rsidR="00EF0331" w:rsidRDefault="00EF0331"/>
    <w:p w:rsidR="00EF0331" w:rsidRDefault="00D84937">
      <w:pPr>
        <w:jc w:val="right"/>
      </w:pPr>
      <w:bookmarkStart w:id="70" w:name="sub_3200"/>
      <w:r>
        <w:rPr>
          <w:rStyle w:val="a3"/>
        </w:rPr>
        <w:t>Приложение N 2</w:t>
      </w:r>
      <w:r>
        <w:rPr>
          <w:rStyle w:val="a3"/>
        </w:rPr>
        <w:br/>
      </w:r>
      <w:r>
        <w:rPr>
          <w:rStyle w:val="a3"/>
        </w:rPr>
        <w:t xml:space="preserve">к </w:t>
      </w:r>
      <w:hyperlink r:id="rId70" w:history="1">
        <w:r>
          <w:rPr>
            <w:rStyle w:val="a4"/>
          </w:rPr>
          <w:t>Порядку</w:t>
        </w:r>
      </w:hyperlink>
      <w:r>
        <w:rPr>
          <w:rStyle w:val="a3"/>
        </w:rPr>
        <w:br/>
      </w:r>
      <w:r>
        <w:rPr>
          <w:rStyle w:val="a3"/>
        </w:rPr>
        <w:t>уведомления представителя</w:t>
      </w:r>
      <w:r>
        <w:rPr>
          <w:rStyle w:val="a3"/>
        </w:rPr>
        <w:br/>
      </w:r>
      <w:r>
        <w:rPr>
          <w:rStyle w:val="a3"/>
        </w:rPr>
        <w:t>нанимателя о фактах обращения</w:t>
      </w:r>
      <w:r>
        <w:rPr>
          <w:rStyle w:val="a3"/>
        </w:rPr>
        <w:br/>
      </w:r>
      <w:r>
        <w:rPr>
          <w:rStyle w:val="a3"/>
        </w:rPr>
        <w:t>в целях с</w:t>
      </w:r>
      <w:r>
        <w:rPr>
          <w:rStyle w:val="a3"/>
        </w:rPr>
        <w:t>клонения к совершению</w:t>
      </w:r>
      <w:r>
        <w:rPr>
          <w:rStyle w:val="a3"/>
        </w:rPr>
        <w:br/>
      </w:r>
      <w:r>
        <w:rPr>
          <w:rStyle w:val="a3"/>
        </w:rPr>
        <w:t>коррупционных правонарушений</w:t>
      </w:r>
      <w:r>
        <w:rPr>
          <w:rStyle w:val="a3"/>
        </w:rPr>
        <w:br/>
      </w:r>
      <w:r>
        <w:rPr>
          <w:rStyle w:val="a3"/>
        </w:rPr>
        <w:t>отдельных государственных гражданских</w:t>
      </w:r>
      <w:r>
        <w:rPr>
          <w:rStyle w:val="a3"/>
        </w:rPr>
        <w:br/>
      </w:r>
      <w:r>
        <w:rPr>
          <w:rStyle w:val="a3"/>
        </w:rPr>
        <w:t>служащих Свердловской области</w:t>
      </w:r>
    </w:p>
    <w:bookmarkEnd w:id="70"/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Форма</w:t>
      </w:r>
    </w:p>
    <w:p w:rsidR="00EF0331" w:rsidRDefault="00EF0331"/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                            ЖУРНАЛ</w:t>
      </w:r>
    </w:p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   регистрации уведомлений о фактах обращения в целях склонения к</w:t>
      </w:r>
    </w:p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             </w:t>
      </w:r>
      <w:r>
        <w:rPr>
          <w:rStyle w:val="a3"/>
          <w:sz w:val="22"/>
          <w:szCs w:val="22"/>
        </w:rPr>
        <w:t>совершению коррупционных правонарушений</w:t>
      </w:r>
    </w:p>
    <w:p w:rsidR="00EF0331" w:rsidRDefault="00EF0331">
      <w:pPr>
        <w:sectPr w:rsidR="00EF0331">
          <w:pgSz w:w="11900" w:h="16800"/>
          <w:pgMar w:top="1440" w:right="800" w:bottom="1440" w:left="1100" w:header="720" w:footer="720" w:gutter="0"/>
          <w:cols w:space="720"/>
        </w:sectPr>
      </w:pPr>
    </w:p>
    <w:tbl>
      <w:tblPr>
        <w:tblW w:w="15210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1"/>
        <w:gridCol w:w="1765"/>
        <w:gridCol w:w="1358"/>
        <w:gridCol w:w="2037"/>
        <w:gridCol w:w="2037"/>
        <w:gridCol w:w="3395"/>
        <w:gridCol w:w="1630"/>
        <w:gridCol w:w="2037"/>
      </w:tblGrid>
      <w:tr w:rsidR="00EF0331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Номер п/п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регистрационный номер уведомления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Способ направления (лично/ иной способ)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Ф.И.О. гражданского служащего, направившего уведомление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Замещаемая должность государственной гражданской службы Свердловской</w:t>
            </w:r>
            <w:r>
              <w:rPr>
                <w:sz w:val="23"/>
                <w:szCs w:val="23"/>
              </w:rPr>
              <w:t xml:space="preserve"> области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Способ информирования гражданского служащего о дате регистрации и регистрационном номере уведомления (при направлении уведомления иным способом)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Подпись гражданского служащего, представившего уведомление лично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Ф.И.О. и подпись лица, зарегистрирова</w:t>
            </w:r>
            <w:r>
              <w:rPr>
                <w:sz w:val="23"/>
                <w:szCs w:val="23"/>
              </w:rPr>
              <w:t>вшего уведомление</w:t>
            </w:r>
          </w:p>
        </w:tc>
      </w:tr>
      <w:tr w:rsidR="00EF0331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 w:rsidR="00EF0331">
        <w:tblPrEx>
          <w:tblCellMar>
            <w:top w:w="0" w:type="dxa"/>
            <w:bottom w:w="0" w:type="dxa"/>
          </w:tblCellMar>
        </w:tblPrEx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EF0331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EF0331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EF0331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EF0331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EF0331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EF0331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EF0331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EF0331">
            <w:pPr>
              <w:pStyle w:val="a8"/>
              <w:rPr>
                <w:sz w:val="23"/>
                <w:szCs w:val="23"/>
              </w:rPr>
            </w:pPr>
          </w:p>
        </w:tc>
      </w:tr>
    </w:tbl>
    <w:p w:rsidR="00EF0331" w:rsidRDefault="00EF0331">
      <w:pPr>
        <w:sectPr w:rsidR="00EF0331">
          <w:pgSz w:w="16837" w:h="11905" w:orient="landscape"/>
          <w:pgMar w:top="1440" w:right="800" w:bottom="1440" w:left="1100" w:header="720" w:footer="720" w:gutter="0"/>
          <w:cols w:space="720"/>
        </w:sectPr>
      </w:pPr>
    </w:p>
    <w:p w:rsidR="00EF0331" w:rsidRDefault="00D84937">
      <w:pPr>
        <w:jc w:val="right"/>
      </w:pPr>
      <w:bookmarkStart w:id="71" w:name="sub_4000"/>
      <w:r>
        <w:rPr>
          <w:rStyle w:val="a3"/>
        </w:rPr>
        <w:lastRenderedPageBreak/>
        <w:t>Утвержден</w:t>
      </w:r>
      <w:r>
        <w:rPr>
          <w:rStyle w:val="a3"/>
        </w:rPr>
        <w:br/>
      </w:r>
      <w:hyperlink r:id="rId71" w:history="1">
        <w:r>
          <w:rPr>
            <w:rStyle w:val="a4"/>
          </w:rPr>
          <w:t>Указом</w:t>
        </w:r>
      </w:hyperlink>
      <w:r>
        <w:rPr>
          <w:rStyle w:val="a3"/>
        </w:rPr>
        <w:br/>
      </w:r>
      <w:r>
        <w:rPr>
          <w:rStyle w:val="a3"/>
        </w:rPr>
        <w:t>Губернатора</w:t>
      </w:r>
      <w:r>
        <w:rPr>
          <w:rStyle w:val="a3"/>
        </w:rPr>
        <w:br/>
      </w:r>
      <w:r>
        <w:rPr>
          <w:rStyle w:val="a3"/>
        </w:rPr>
        <w:t>Свердловской области</w:t>
      </w:r>
      <w:r>
        <w:rPr>
          <w:rStyle w:val="a3"/>
        </w:rPr>
        <w:br/>
      </w:r>
      <w:r>
        <w:rPr>
          <w:rStyle w:val="a3"/>
        </w:rPr>
        <w:t>от 17 февраля 2020 г. N 55-УГ</w:t>
      </w:r>
    </w:p>
    <w:bookmarkEnd w:id="71"/>
    <w:p w:rsidR="00EF0331" w:rsidRDefault="00EF0331"/>
    <w:p w:rsidR="00EF0331" w:rsidRDefault="00D84937">
      <w:pPr>
        <w:pStyle w:val="1"/>
      </w:pPr>
      <w:r>
        <w:t>Порядок</w:t>
      </w:r>
      <w:r>
        <w:br/>
      </w:r>
      <w:r>
        <w:t xml:space="preserve">направления сообщений о возникновении личной заинтересованности при осуществлении полномочий, </w:t>
      </w:r>
      <w:r>
        <w:t>которая приводит или может привести к конфликту интересов, и принятия мер по предотвращению или урегулированию конфликта интересов лицами, замещающими государственные должности Свердловской области в Правительстве Свердловской области</w:t>
      </w:r>
    </w:p>
    <w:p w:rsidR="00EF0331" w:rsidRDefault="00EF0331"/>
    <w:p w:rsidR="00EF0331" w:rsidRDefault="00D84937">
      <w:bookmarkStart w:id="72" w:name="sub_4001"/>
      <w:r>
        <w:t>1. Настоящий порядок</w:t>
      </w:r>
      <w:r>
        <w:t xml:space="preserve"> устанавливает процедуру направления сообщений о возникновении личной заинтересованности при осуществлении полномочий, которая приводит или может привести к конфликту интересов (далее - сообщения), и принятия мер по предотвращению или урегулированию конфли</w:t>
      </w:r>
      <w:r>
        <w:t>кта интересов лицами, замещающими государственные должности Свердловской области в Правительстве Свердловской области (далее - лица, замещающие государственные должности), процедуру регистрации уведомлений о возникновении личной заинтересованности при осущ</w:t>
      </w:r>
      <w:r>
        <w:t>ествлении полномочий, которая приводит или может привести к конфликту интересов (далее - уведомление), а также форму уведомления.</w:t>
      </w:r>
    </w:p>
    <w:p w:rsidR="00EF0331" w:rsidRDefault="00D84937">
      <w:bookmarkStart w:id="73" w:name="sub_4002"/>
      <w:bookmarkEnd w:id="72"/>
      <w:r>
        <w:t>2. Лица, замещающие государственные должности, направляют сообщения на имя Губернатора Свердловской области в письменной форме</w:t>
      </w:r>
      <w:r>
        <w:t xml:space="preserve"> в виде уведомления по форме согласно </w:t>
      </w:r>
      <w:hyperlink r:id="rId72" w:history="1">
        <w:r>
          <w:rPr>
            <w:rStyle w:val="a4"/>
          </w:rPr>
          <w:t>приложению N 1</w:t>
        </w:r>
      </w:hyperlink>
      <w:r>
        <w:t xml:space="preserve"> к настоящему порядку.</w:t>
      </w:r>
    </w:p>
    <w:p w:rsidR="00EF0331" w:rsidRDefault="00D84937">
      <w:bookmarkStart w:id="74" w:name="sub_4003"/>
      <w:bookmarkEnd w:id="73"/>
      <w:r>
        <w:t>3. Лица, замещающие государственные должности, представляют уведомления в Департамент противодействия коррупции и контроля Свердловской области (далее - Д</w:t>
      </w:r>
      <w:r>
        <w:t>епартамент) лично либо направляют любым способом, обеспечивающим их доставку.</w:t>
      </w:r>
    </w:p>
    <w:bookmarkEnd w:id="74"/>
    <w:p w:rsidR="00EF0331" w:rsidRDefault="00D84937">
      <w:r>
        <w:t xml:space="preserve">Департамент осуществляет регистрацию уведомления в день его поступления в журнале регистрации уведомлений о возникновении личной заинтересованности при осуществлении полномочий, </w:t>
      </w:r>
      <w:r>
        <w:t xml:space="preserve">которая приводит или может привести к конфликту интересов (далее - журнал), по форме согласно </w:t>
      </w:r>
      <w:hyperlink r:id="rId73" w:history="1">
        <w:r>
          <w:rPr>
            <w:rStyle w:val="a4"/>
          </w:rPr>
          <w:t>приложению N 2</w:t>
        </w:r>
      </w:hyperlink>
      <w:r>
        <w:t xml:space="preserve"> к настоящему порядку.</w:t>
      </w:r>
    </w:p>
    <w:p w:rsidR="00EF0331" w:rsidRDefault="00D84937">
      <w:r>
        <w:t xml:space="preserve">На уведомлении проставляется отметка о регистрации с указанием регистрационного номера, даты </w:t>
      </w:r>
      <w:r>
        <w:t>регистрации, фамилии, имени, отчества, должности лица, принявшего уведомление. Копия уведомления, на которой также проставляется отметка о регистрации, выдается лицу, замещающему государственную должность, представившему уведомление лично, под роспись в жу</w:t>
      </w:r>
      <w:r>
        <w:t>рнале.</w:t>
      </w:r>
    </w:p>
    <w:p w:rsidR="00EF0331" w:rsidRDefault="00D84937">
      <w:r>
        <w:t>В случае если уведомление было направлено в Департамент иным способом, лицо, направившее его, информируется о дате регистрации и регистрационном номере уведомления любым доступным способом, о чем делается запись в журнале.</w:t>
      </w:r>
    </w:p>
    <w:p w:rsidR="00EF0331" w:rsidRDefault="00D84937">
      <w:r>
        <w:t>Отказ в регистрации уведом</w:t>
      </w:r>
      <w:r>
        <w:t>ления, а также невыдача копии уведомления с отметкой о регистрации не допускаются.</w:t>
      </w:r>
    </w:p>
    <w:p w:rsidR="00EF0331" w:rsidRDefault="00D84937">
      <w:bookmarkStart w:id="75" w:name="sub_4004"/>
      <w:r>
        <w:t xml:space="preserve">4. Журнал и уведомления хранятся в Департаменте в специально оборудованном сейфе или шкафу, имеющем запорное устройство. Условия хранения должны обеспечивать их сохранность </w:t>
      </w:r>
      <w:r>
        <w:t>от хищения, порчи, уничтожения либо доступа к ним иных лиц.</w:t>
      </w:r>
    </w:p>
    <w:p w:rsidR="00EF0331" w:rsidRDefault="00D84937">
      <w:bookmarkStart w:id="76" w:name="sub_4005"/>
      <w:bookmarkEnd w:id="75"/>
      <w:r>
        <w:t>5. Должностные лица Департамента принимают меры, обеспечивающие конфиденциальность содержащейся в уведомлениях информации.</w:t>
      </w:r>
    </w:p>
    <w:p w:rsidR="00EF0331" w:rsidRDefault="00D84937">
      <w:pPr>
        <w:pStyle w:val="a6"/>
        <w:rPr>
          <w:color w:val="000000"/>
          <w:sz w:val="16"/>
          <w:szCs w:val="16"/>
        </w:rPr>
      </w:pPr>
      <w:bookmarkStart w:id="77" w:name="sub_4006"/>
      <w:bookmarkEnd w:id="76"/>
      <w:r>
        <w:rPr>
          <w:color w:val="000000"/>
          <w:sz w:val="16"/>
          <w:szCs w:val="16"/>
        </w:rPr>
        <w:t>Информация об изменениях:</w:t>
      </w:r>
    </w:p>
    <w:bookmarkEnd w:id="77"/>
    <w:p w:rsidR="00EF0331" w:rsidRDefault="00D84937">
      <w:pPr>
        <w:pStyle w:val="a7"/>
      </w:pPr>
      <w:r>
        <w:lastRenderedPageBreak/>
        <w:t xml:space="preserve">Пункт 6 изменен с 25 апреля 2020 г. - </w:t>
      </w:r>
      <w:hyperlink r:id="rId74" w:history="1">
        <w:r>
          <w:rPr>
            <w:rStyle w:val="a4"/>
          </w:rPr>
          <w:t>Указ</w:t>
        </w:r>
      </w:hyperlink>
      <w:r>
        <w:t xml:space="preserve"> Губернатора Свердловской области от 16 апреля 2020 г. N 183-УГ</w:t>
      </w:r>
    </w:p>
    <w:p w:rsidR="00EF0331" w:rsidRDefault="00D84937">
      <w:pPr>
        <w:pStyle w:val="a7"/>
      </w:pPr>
      <w:hyperlink r:id="rId75" w:history="1">
        <w:r>
          <w:rPr>
            <w:rStyle w:val="a4"/>
          </w:rPr>
          <w:t>См. предыдущую редакцию</w:t>
        </w:r>
      </w:hyperlink>
    </w:p>
    <w:p w:rsidR="00EF0331" w:rsidRDefault="00D84937">
      <w:r>
        <w:t>6. Уведомление для рассмотрения направляется в рабочую группу Комиссии по координации работ</w:t>
      </w:r>
      <w:r>
        <w:t xml:space="preserve">ы по противодействию коррупции в Свердловской области по рассмотрению вопросов, касающихся соблюдения требований к должностному поведению лиц, замещающих государственные должности Свердловской области, и урегулирования конфликта интересов (далее - рабочая </w:t>
      </w:r>
      <w:r>
        <w:t>группа).</w:t>
      </w:r>
    </w:p>
    <w:p w:rsidR="00EF0331" w:rsidRDefault="00D84937">
      <w:bookmarkStart w:id="78" w:name="sub_4007"/>
      <w:r>
        <w:t>7. Рассмотрение уведомления рабочей группой и принятие решения по результатам его рассмотрения осуществляется в порядке, установленном нормативным правовым актом Губернатора Свердловской области, определяющим порядок рассмотрения Комиссией по коор</w:t>
      </w:r>
      <w:r>
        <w:t>динации работы по противодействию коррупции в Свердловской области вопросов, касающихся соблюдения требований к должностному поведению лиц, замещающих государственные должности Свердловской области, и урегулирования конфликта интересов.</w:t>
      </w:r>
    </w:p>
    <w:p w:rsidR="00EF0331" w:rsidRDefault="00D84937">
      <w:bookmarkStart w:id="79" w:name="sub_4008"/>
      <w:bookmarkEnd w:id="78"/>
      <w:r>
        <w:t>8. В случае если по</w:t>
      </w:r>
      <w:r>
        <w:t xml:space="preserve"> итогам рассмотрения уведомления рабочая группа признает, что у лица, замещающего государственную должность, при осуществлении полномочий возникает личная заинтересованность, которая приводит или может привести к конфликту интересов, рабочая группа рекомен</w:t>
      </w:r>
      <w:r>
        <w:t>дует принять меры по предотвращению или урегулированию конфликта интересов.</w:t>
      </w:r>
    </w:p>
    <w:bookmarkEnd w:id="79"/>
    <w:p w:rsidR="00EF0331" w:rsidRDefault="00EF0331"/>
    <w:p w:rsidR="00EF0331" w:rsidRDefault="00D84937">
      <w:pPr>
        <w:jc w:val="right"/>
      </w:pPr>
      <w:bookmarkStart w:id="80" w:name="sub_4100"/>
      <w:r>
        <w:rPr>
          <w:rStyle w:val="a3"/>
        </w:rPr>
        <w:t>Приложение N 1</w:t>
      </w:r>
      <w:r>
        <w:rPr>
          <w:rStyle w:val="a3"/>
        </w:rPr>
        <w:br/>
      </w:r>
      <w:r>
        <w:rPr>
          <w:rStyle w:val="a3"/>
        </w:rPr>
        <w:t xml:space="preserve">к </w:t>
      </w:r>
      <w:hyperlink r:id="rId76" w:history="1">
        <w:r>
          <w:rPr>
            <w:rStyle w:val="a4"/>
          </w:rPr>
          <w:t>Порядку</w:t>
        </w:r>
      </w:hyperlink>
      <w:r>
        <w:rPr>
          <w:rStyle w:val="a3"/>
        </w:rPr>
        <w:br/>
      </w:r>
      <w:r>
        <w:rPr>
          <w:rStyle w:val="a3"/>
        </w:rPr>
        <w:t>направления сообщений</w:t>
      </w:r>
      <w:r>
        <w:rPr>
          <w:rStyle w:val="a3"/>
        </w:rPr>
        <w:br/>
      </w:r>
      <w:r>
        <w:rPr>
          <w:rStyle w:val="a3"/>
        </w:rPr>
        <w:t>о возникновении личной</w:t>
      </w:r>
      <w:r>
        <w:rPr>
          <w:rStyle w:val="a3"/>
        </w:rPr>
        <w:br/>
      </w:r>
      <w:r>
        <w:rPr>
          <w:rStyle w:val="a3"/>
        </w:rPr>
        <w:t>заинтересованности при</w:t>
      </w:r>
      <w:r>
        <w:rPr>
          <w:rStyle w:val="a3"/>
        </w:rPr>
        <w:br/>
      </w:r>
      <w:r>
        <w:rPr>
          <w:rStyle w:val="a3"/>
        </w:rPr>
        <w:t>осуществлении полномочий, которая</w:t>
      </w:r>
      <w:r>
        <w:rPr>
          <w:rStyle w:val="a3"/>
        </w:rPr>
        <w:br/>
      </w:r>
      <w:r>
        <w:rPr>
          <w:rStyle w:val="a3"/>
        </w:rPr>
        <w:t>приводит или может привес</w:t>
      </w:r>
      <w:r>
        <w:rPr>
          <w:rStyle w:val="a3"/>
        </w:rPr>
        <w:t>ти к</w:t>
      </w:r>
      <w:r>
        <w:rPr>
          <w:rStyle w:val="a3"/>
        </w:rPr>
        <w:br/>
      </w:r>
      <w:r>
        <w:rPr>
          <w:rStyle w:val="a3"/>
        </w:rPr>
        <w:t>конфликту интересов, и принятия мер</w:t>
      </w:r>
      <w:r>
        <w:rPr>
          <w:rStyle w:val="a3"/>
        </w:rPr>
        <w:br/>
      </w:r>
      <w:r>
        <w:rPr>
          <w:rStyle w:val="a3"/>
        </w:rPr>
        <w:t>по предотвращению или урегулированию</w:t>
      </w:r>
      <w:r>
        <w:rPr>
          <w:rStyle w:val="a3"/>
        </w:rPr>
        <w:br/>
      </w:r>
      <w:r>
        <w:rPr>
          <w:rStyle w:val="a3"/>
        </w:rPr>
        <w:t>конфликта интересов лицами, замещающими</w:t>
      </w:r>
      <w:r>
        <w:rPr>
          <w:rStyle w:val="a3"/>
        </w:rPr>
        <w:br/>
      </w:r>
      <w:r>
        <w:rPr>
          <w:rStyle w:val="a3"/>
        </w:rPr>
        <w:t>государственные должности</w:t>
      </w:r>
      <w:r>
        <w:rPr>
          <w:rStyle w:val="a3"/>
        </w:rPr>
        <w:br/>
      </w:r>
      <w:r>
        <w:rPr>
          <w:rStyle w:val="a3"/>
        </w:rPr>
        <w:t>Свердловской области в</w:t>
      </w:r>
      <w:r>
        <w:rPr>
          <w:rStyle w:val="a3"/>
        </w:rPr>
        <w:br/>
      </w:r>
      <w:r>
        <w:rPr>
          <w:rStyle w:val="a3"/>
        </w:rPr>
        <w:t>Правительстве Свердловской области</w:t>
      </w:r>
    </w:p>
    <w:bookmarkEnd w:id="80"/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Форма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Губернат</w:t>
      </w:r>
      <w:r>
        <w:rPr>
          <w:sz w:val="22"/>
          <w:szCs w:val="22"/>
        </w:rPr>
        <w:t>ору Свердловской области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(Ф.И.О.)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от 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          (Ф.И.О., замещаемая государственная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должность)</w:t>
      </w:r>
    </w:p>
    <w:p w:rsidR="00EF0331" w:rsidRDefault="00EF0331"/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                         УВЕДОМЛЕНИЕ</w:t>
      </w:r>
    </w:p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о возникновении личной </w:t>
      </w:r>
      <w:r>
        <w:rPr>
          <w:rStyle w:val="a3"/>
          <w:sz w:val="22"/>
          <w:szCs w:val="22"/>
        </w:rPr>
        <w:t>заинтересованности при осуществлении полномочий,</w:t>
      </w:r>
    </w:p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    которая приводит или может привести к конфликту интересов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Сообщаю   о  возникновении  у  меня  личной  заинтересованности  при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осуществлении    полномочий,   которая  приводит  или  может  привес</w:t>
      </w:r>
      <w:r>
        <w:rPr>
          <w:sz w:val="22"/>
          <w:szCs w:val="22"/>
        </w:rPr>
        <w:t>ти  к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lastRenderedPageBreak/>
        <w:t>конфликту интересов (нужное подчеркнуть).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Обстоятельства,   являющиеся  основанием  для  возникновения  личной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заинтересованности: _____________________________________________________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</w:t>
      </w:r>
      <w:r>
        <w:rPr>
          <w:sz w:val="22"/>
          <w:szCs w:val="22"/>
        </w:rPr>
        <w:t>____________.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Полномочия,  на  осуществление  которых  влияет  или  может повлиять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личная заинтересованность: 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Предлагаемые  </w:t>
      </w:r>
      <w:r>
        <w:rPr>
          <w:sz w:val="22"/>
          <w:szCs w:val="22"/>
        </w:rPr>
        <w:t>меры  по  предотвращению  или урегулированию конфликта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интересов: ______________________________________________________________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</w:t>
      </w:r>
      <w:r>
        <w:rPr>
          <w:sz w:val="22"/>
          <w:szCs w:val="22"/>
        </w:rPr>
        <w:t>___________________.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Намереваюсь  (не  намереваюсь)  лично  присутствовать  на  заседании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рабочей    группы  Комиссии  по  координации  работы  по  противодействию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коррупции  в  Свердловской  области  по рассмотрению вопросов, касающихся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соблюдения  </w:t>
      </w:r>
      <w:r>
        <w:rPr>
          <w:sz w:val="22"/>
          <w:szCs w:val="22"/>
        </w:rPr>
        <w:t xml:space="preserve">  требований    к   должностному  поведению  лиц,  замещающих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государственные    должности    Свердловской  области,  и  урегулирования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конфликта  интересов,  при  рассмотрении  настоящего  уведомления (нужное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подчеркнуть).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________________   </w:t>
      </w:r>
      <w:r>
        <w:rPr>
          <w:sz w:val="22"/>
          <w:szCs w:val="22"/>
        </w:rPr>
        <w:t>____________________   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(дата)             (подпись)              (расшифровка подписи)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Регистрационный номер ____________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Дата регистрации "____" ________________ 20___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</w:t>
      </w:r>
      <w:r>
        <w:rPr>
          <w:sz w:val="22"/>
          <w:szCs w:val="22"/>
        </w:rPr>
        <w:t>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(Ф.И.О., должность, подпись лица, принявшего уведомление)</w:t>
      </w:r>
    </w:p>
    <w:p w:rsidR="00EF0331" w:rsidRDefault="00EF0331"/>
    <w:p w:rsidR="00EF0331" w:rsidRDefault="00D84937">
      <w:pPr>
        <w:jc w:val="right"/>
      </w:pPr>
      <w:bookmarkStart w:id="81" w:name="sub_4200"/>
      <w:r>
        <w:rPr>
          <w:rStyle w:val="a3"/>
        </w:rPr>
        <w:t>Приложение N 2</w:t>
      </w:r>
      <w:r>
        <w:rPr>
          <w:rStyle w:val="a3"/>
        </w:rPr>
        <w:br/>
      </w:r>
      <w:r>
        <w:rPr>
          <w:rStyle w:val="a3"/>
        </w:rPr>
        <w:t xml:space="preserve">к </w:t>
      </w:r>
      <w:hyperlink r:id="rId77" w:history="1">
        <w:r>
          <w:rPr>
            <w:rStyle w:val="a4"/>
          </w:rPr>
          <w:t>Порядку</w:t>
        </w:r>
      </w:hyperlink>
      <w:r>
        <w:rPr>
          <w:rStyle w:val="a3"/>
        </w:rPr>
        <w:br/>
      </w:r>
      <w:r>
        <w:rPr>
          <w:rStyle w:val="a3"/>
        </w:rPr>
        <w:t>направления сообщений о</w:t>
      </w:r>
      <w:r>
        <w:rPr>
          <w:rStyle w:val="a3"/>
        </w:rPr>
        <w:br/>
      </w:r>
      <w:r>
        <w:rPr>
          <w:rStyle w:val="a3"/>
        </w:rPr>
        <w:t>возникновении личной заинтересованности</w:t>
      </w:r>
      <w:r>
        <w:rPr>
          <w:rStyle w:val="a3"/>
        </w:rPr>
        <w:br/>
      </w:r>
      <w:r>
        <w:rPr>
          <w:rStyle w:val="a3"/>
        </w:rPr>
        <w:t>при осуществлении полномочий, которая</w:t>
      </w:r>
      <w:r>
        <w:rPr>
          <w:rStyle w:val="a3"/>
        </w:rPr>
        <w:br/>
      </w:r>
      <w:r>
        <w:rPr>
          <w:rStyle w:val="a3"/>
        </w:rPr>
        <w:t>приводи</w:t>
      </w:r>
      <w:r>
        <w:rPr>
          <w:rStyle w:val="a3"/>
        </w:rPr>
        <w:t>т или может привести к</w:t>
      </w:r>
      <w:r>
        <w:rPr>
          <w:rStyle w:val="a3"/>
        </w:rPr>
        <w:br/>
      </w:r>
      <w:r>
        <w:rPr>
          <w:rStyle w:val="a3"/>
        </w:rPr>
        <w:t>конфликту интересов, и принятия мер</w:t>
      </w:r>
      <w:r>
        <w:rPr>
          <w:rStyle w:val="a3"/>
        </w:rPr>
        <w:br/>
      </w:r>
      <w:r>
        <w:rPr>
          <w:rStyle w:val="a3"/>
        </w:rPr>
        <w:t>по предотвращению или урегулированию</w:t>
      </w:r>
      <w:r>
        <w:rPr>
          <w:rStyle w:val="a3"/>
        </w:rPr>
        <w:br/>
      </w:r>
      <w:r>
        <w:rPr>
          <w:rStyle w:val="a3"/>
        </w:rPr>
        <w:t>конфликта интересов лицами, замещающими</w:t>
      </w:r>
      <w:r>
        <w:rPr>
          <w:rStyle w:val="a3"/>
        </w:rPr>
        <w:br/>
      </w:r>
      <w:r>
        <w:rPr>
          <w:rStyle w:val="a3"/>
        </w:rPr>
        <w:t>государственные должности</w:t>
      </w:r>
      <w:r>
        <w:rPr>
          <w:rStyle w:val="a3"/>
        </w:rPr>
        <w:br/>
      </w:r>
      <w:r>
        <w:rPr>
          <w:rStyle w:val="a3"/>
        </w:rPr>
        <w:t>Свердловской области в</w:t>
      </w:r>
      <w:r>
        <w:rPr>
          <w:rStyle w:val="a3"/>
        </w:rPr>
        <w:br/>
      </w:r>
      <w:r>
        <w:rPr>
          <w:rStyle w:val="a3"/>
        </w:rPr>
        <w:t>Правительстве Свердловской области</w:t>
      </w:r>
    </w:p>
    <w:bookmarkEnd w:id="81"/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Форма</w:t>
      </w:r>
    </w:p>
    <w:p w:rsidR="00EF0331" w:rsidRDefault="00EF0331"/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                          </w:t>
      </w:r>
      <w:r>
        <w:rPr>
          <w:rStyle w:val="a3"/>
          <w:sz w:val="22"/>
          <w:szCs w:val="22"/>
        </w:rPr>
        <w:t xml:space="preserve"> ЖУРНАЛ</w:t>
      </w:r>
    </w:p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регистрации уведомлений о возникновении личной заинтересованности</w:t>
      </w:r>
    </w:p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при осуществлении полномочий, которая приводит или может привести</w:t>
      </w:r>
    </w:p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                    к конфликту интересов</w:t>
      </w:r>
    </w:p>
    <w:p w:rsidR="00EF0331" w:rsidRDefault="00EF0331">
      <w:pPr>
        <w:sectPr w:rsidR="00EF0331">
          <w:pgSz w:w="11905" w:h="16837"/>
          <w:pgMar w:top="1440" w:right="800" w:bottom="1440" w:left="1100" w:header="720" w:footer="720" w:gutter="0"/>
          <w:cols w:space="720"/>
        </w:sectPr>
      </w:pPr>
    </w:p>
    <w:tbl>
      <w:tblPr>
        <w:tblW w:w="15322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"/>
        <w:gridCol w:w="1613"/>
        <w:gridCol w:w="1613"/>
        <w:gridCol w:w="1882"/>
        <w:gridCol w:w="1747"/>
        <w:gridCol w:w="3629"/>
        <w:gridCol w:w="2150"/>
        <w:gridCol w:w="1747"/>
      </w:tblGrid>
      <w:tr w:rsidR="00EF0331">
        <w:tblPrEx>
          <w:tblCellMar>
            <w:top w:w="0" w:type="dxa"/>
            <w:bottom w:w="0" w:type="dxa"/>
          </w:tblCellMar>
        </w:tblPrEx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Номер п/п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регистрационный номер уведомления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Способ направлен</w:t>
            </w:r>
            <w:r>
              <w:rPr>
                <w:sz w:val="23"/>
                <w:szCs w:val="23"/>
              </w:rPr>
              <w:t>ия (лично/иным способом)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Ф.И.О. лица, замещающего государственную должность, направившего уведомление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Замещаемая государственная должность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Способ информирования лица, замещающего государственную должность, о дате регистрации и регистрационном номере уведом</w:t>
            </w:r>
            <w:r>
              <w:rPr>
                <w:sz w:val="23"/>
                <w:szCs w:val="23"/>
              </w:rPr>
              <w:t>ления (при направлении уведомления иным способом)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Подпись лица, замещающего государственную должность, представившего уведомление лично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Ф.И.О. и подпись лица, зарегистрировавшего уведомление</w:t>
            </w:r>
          </w:p>
        </w:tc>
      </w:tr>
      <w:tr w:rsidR="00EF0331">
        <w:tblPrEx>
          <w:tblCellMar>
            <w:top w:w="0" w:type="dxa"/>
            <w:bottom w:w="0" w:type="dxa"/>
          </w:tblCellMar>
        </w:tblPrEx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 w:rsidR="00EF0331">
        <w:tblPrEx>
          <w:tblCellMar>
            <w:top w:w="0" w:type="dxa"/>
            <w:bottom w:w="0" w:type="dxa"/>
          </w:tblCellMar>
        </w:tblPrEx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EF0331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EF0331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EF0331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EF0331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EF0331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EF0331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EF0331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EF0331">
            <w:pPr>
              <w:pStyle w:val="a8"/>
              <w:rPr>
                <w:sz w:val="23"/>
                <w:szCs w:val="23"/>
              </w:rPr>
            </w:pPr>
          </w:p>
        </w:tc>
      </w:tr>
    </w:tbl>
    <w:p w:rsidR="00EF0331" w:rsidRDefault="00EF0331">
      <w:pPr>
        <w:sectPr w:rsidR="00EF0331">
          <w:pgSz w:w="16837" w:h="11905" w:orient="landscape"/>
          <w:pgMar w:top="1440" w:right="800" w:bottom="1440" w:left="1100" w:header="720" w:footer="720" w:gutter="0"/>
          <w:cols w:space="720"/>
        </w:sectPr>
      </w:pPr>
    </w:p>
    <w:p w:rsidR="00EF0331" w:rsidRDefault="00D84937">
      <w:pPr>
        <w:jc w:val="right"/>
      </w:pPr>
      <w:bookmarkStart w:id="82" w:name="sub_5000"/>
      <w:r>
        <w:rPr>
          <w:rStyle w:val="a3"/>
        </w:rPr>
        <w:lastRenderedPageBreak/>
        <w:t>Утвержден</w:t>
      </w:r>
      <w:r>
        <w:rPr>
          <w:rStyle w:val="a3"/>
        </w:rPr>
        <w:br/>
      </w:r>
      <w:hyperlink r:id="rId78" w:history="1">
        <w:r>
          <w:rPr>
            <w:rStyle w:val="a4"/>
          </w:rPr>
          <w:t>Указом</w:t>
        </w:r>
      </w:hyperlink>
      <w:r>
        <w:rPr>
          <w:rStyle w:val="a3"/>
        </w:rPr>
        <w:br/>
      </w:r>
      <w:r>
        <w:rPr>
          <w:rStyle w:val="a3"/>
        </w:rPr>
        <w:t>Губернатора</w:t>
      </w:r>
      <w:r>
        <w:rPr>
          <w:rStyle w:val="a3"/>
        </w:rPr>
        <w:br/>
      </w:r>
      <w:r>
        <w:rPr>
          <w:rStyle w:val="a3"/>
        </w:rPr>
        <w:t>Свердловской области</w:t>
      </w:r>
      <w:r>
        <w:rPr>
          <w:rStyle w:val="a3"/>
        </w:rPr>
        <w:br/>
      </w:r>
      <w:r>
        <w:rPr>
          <w:rStyle w:val="a3"/>
        </w:rPr>
        <w:t>от 17 февраля 2020 г. N 55-УГ</w:t>
      </w:r>
    </w:p>
    <w:bookmarkEnd w:id="82"/>
    <w:p w:rsidR="00EF0331" w:rsidRDefault="00EF0331"/>
    <w:p w:rsidR="00EF0331" w:rsidRDefault="00D84937">
      <w:pPr>
        <w:pStyle w:val="1"/>
      </w:pPr>
      <w:r>
        <w:t>Порядок</w:t>
      </w:r>
      <w:r>
        <w:br/>
      </w:r>
      <w:r>
        <w:t xml:space="preserve">направления сообщений о возникновении личной заинтересованности при осуществлении полномочий, которая приводит или может привести к конфликту интересов, и принятия мер по </w:t>
      </w:r>
      <w:r>
        <w:t>предотвращению или урегулированию конфликта интересов лицами, замещающими отдельные муниципальные должности в муниципальных образованиях, расположенных на территории Свердловской области, и предварительного рассмотрения таких сообщений</w:t>
      </w:r>
    </w:p>
    <w:p w:rsidR="00EF0331" w:rsidRDefault="00EF0331"/>
    <w:p w:rsidR="00EF0331" w:rsidRDefault="00D84937">
      <w:pPr>
        <w:pStyle w:val="a6"/>
        <w:rPr>
          <w:color w:val="000000"/>
          <w:sz w:val="16"/>
          <w:szCs w:val="16"/>
        </w:rPr>
      </w:pPr>
      <w:bookmarkStart w:id="83" w:name="sub_5001"/>
      <w:r>
        <w:rPr>
          <w:color w:val="000000"/>
          <w:sz w:val="16"/>
          <w:szCs w:val="16"/>
        </w:rPr>
        <w:t>Информация об измен</w:t>
      </w:r>
      <w:r>
        <w:rPr>
          <w:color w:val="000000"/>
          <w:sz w:val="16"/>
          <w:szCs w:val="16"/>
        </w:rPr>
        <w:t>ениях:</w:t>
      </w:r>
    </w:p>
    <w:bookmarkEnd w:id="83"/>
    <w:p w:rsidR="00EF0331" w:rsidRDefault="00D84937">
      <w:pPr>
        <w:pStyle w:val="a7"/>
      </w:pPr>
      <w:r>
        <w:t xml:space="preserve">Пункт 1 изменен с 8 июля 2020 г. - </w:t>
      </w:r>
      <w:hyperlink r:id="rId79" w:history="1">
        <w:r>
          <w:rPr>
            <w:rStyle w:val="a4"/>
          </w:rPr>
          <w:t>Указ</w:t>
        </w:r>
      </w:hyperlink>
      <w:r>
        <w:t xml:space="preserve"> Губернатора Свердловской области от 29 июня 2020 г. N 336-УГ</w:t>
      </w:r>
    </w:p>
    <w:p w:rsidR="00EF0331" w:rsidRDefault="00D84937">
      <w:pPr>
        <w:pStyle w:val="a7"/>
      </w:pPr>
      <w:hyperlink r:id="rId80" w:history="1">
        <w:r>
          <w:rPr>
            <w:rStyle w:val="a4"/>
          </w:rPr>
          <w:t>См. предыдущую редакцию</w:t>
        </w:r>
      </w:hyperlink>
    </w:p>
    <w:p w:rsidR="00EF0331" w:rsidRDefault="00D84937">
      <w:r>
        <w:t>1. Настоящий порядок устанавливает процеду</w:t>
      </w:r>
      <w:r>
        <w:t>ру направления сообщений о возникновении личной заинтересованности при осуществлении полномочий, которая приводит или может привести к конфликту интересов, и принятия мер по предотвращению или урегулированию конфликта интересов (далее - сообщения) (далее -</w:t>
      </w:r>
      <w:r>
        <w:t xml:space="preserve"> сообщения), и принятия мер по предотвращению или урегулированию конфликта интересов лицами, замещающими муниципальные должности в муниципальных образованиях, расположенных на территории Свердловской области, за исключением членов избирательных комиссий му</w:t>
      </w:r>
      <w:r>
        <w:t>ниципальных образований, расположенных на территории Свердловской области, которым муниципальными нормативными правовыми актами придан статус юридического лица, с правом решающего голоса, работающих в указанных избирательных комиссиях на постоянной (штатно</w:t>
      </w:r>
      <w:r>
        <w:t>й) основе (далее - лица, замещающие муниципальные должности), предварительного рассмотрения сообщений, регистрации уведомлений о возникновении личной заинтересованности при осуществлении полномочий, которая приводит или может привести к конфликту интересов</w:t>
      </w:r>
      <w:r>
        <w:t xml:space="preserve"> (далее - уведомление), а также формы уведомлений.</w:t>
      </w:r>
    </w:p>
    <w:p w:rsidR="00EF0331" w:rsidRDefault="00D84937">
      <w:bookmarkStart w:id="84" w:name="sub_5002"/>
      <w:r>
        <w:t>2. Лица, замещающие муниципальные должности глав муниципальных образований, расположенных на территории Свердловской области (далее - муниципальные образования), председателей представительных органов муни</w:t>
      </w:r>
      <w:r>
        <w:t xml:space="preserve">ципальных образований, направляют сообщения на имя Губернатора Свердловской области в письменной форме в виде уведомления по форме согласно </w:t>
      </w:r>
      <w:hyperlink r:id="rId81" w:history="1">
        <w:r>
          <w:rPr>
            <w:rStyle w:val="a4"/>
          </w:rPr>
          <w:t>приложению N 1</w:t>
        </w:r>
      </w:hyperlink>
      <w:r>
        <w:t xml:space="preserve"> к настоящему порядку.</w:t>
      </w:r>
    </w:p>
    <w:p w:rsidR="00EF0331" w:rsidRDefault="00D84937">
      <w:bookmarkStart w:id="85" w:name="sub_5003"/>
      <w:bookmarkEnd w:id="84"/>
      <w:r>
        <w:t>3. Лица, замещающие муниципальные должности, за искл</w:t>
      </w:r>
      <w:r>
        <w:t xml:space="preserve">ючением лиц, указанных в </w:t>
      </w:r>
      <w:hyperlink r:id="rId82" w:history="1">
        <w:r>
          <w:rPr>
            <w:rStyle w:val="a4"/>
          </w:rPr>
          <w:t>пункте 2</w:t>
        </w:r>
      </w:hyperlink>
      <w:r>
        <w:t xml:space="preserve"> настоящего порядка, направляют уведомления в письменной форме должностному лицу, осуществляющему в соответствии с уставом муниципального образования организацию деятельности представительного орг</w:t>
      </w:r>
      <w:r>
        <w:t xml:space="preserve">ана соответствующего муниципального образования, по форме согласно </w:t>
      </w:r>
      <w:hyperlink r:id="rId83" w:history="1">
        <w:r>
          <w:rPr>
            <w:rStyle w:val="a4"/>
          </w:rPr>
          <w:t>приложению N 2</w:t>
        </w:r>
      </w:hyperlink>
      <w:r>
        <w:t xml:space="preserve"> к настоящему порядку.</w:t>
      </w:r>
    </w:p>
    <w:p w:rsidR="00EF0331" w:rsidRDefault="00D84937">
      <w:bookmarkStart w:id="86" w:name="sub_5004"/>
      <w:bookmarkEnd w:id="85"/>
      <w:r>
        <w:t>4. Уведомление представляется лично или направляется любым способом, обеспечивающим его доставку.</w:t>
      </w:r>
    </w:p>
    <w:p w:rsidR="00EF0331" w:rsidRDefault="00D84937">
      <w:bookmarkStart w:id="87" w:name="sub_5005"/>
      <w:bookmarkEnd w:id="86"/>
      <w:r>
        <w:t>5. Департамент противодейст</w:t>
      </w:r>
      <w:r>
        <w:t xml:space="preserve">вия коррупции и контроля Свердловской области (далее - Департамент) осуществляет регистрацию уведомлений, указанных в </w:t>
      </w:r>
      <w:hyperlink r:id="rId84" w:history="1">
        <w:r>
          <w:rPr>
            <w:rStyle w:val="a4"/>
          </w:rPr>
          <w:t>пункте 2</w:t>
        </w:r>
      </w:hyperlink>
      <w:r>
        <w:t xml:space="preserve"> </w:t>
      </w:r>
      <w:r>
        <w:lastRenderedPageBreak/>
        <w:t>настоящего порядка, в день их поступления в журнале регистрации уведомлений о возникновении личной заи</w:t>
      </w:r>
      <w:r>
        <w:t xml:space="preserve">нтересованности при осуществлении полномочий, которая приводит или может привести к конфликту интересов (далее - журнал), по форме согласно </w:t>
      </w:r>
      <w:hyperlink r:id="rId85" w:history="1">
        <w:r>
          <w:rPr>
            <w:rStyle w:val="a4"/>
          </w:rPr>
          <w:t>приложению N 3</w:t>
        </w:r>
      </w:hyperlink>
      <w:r>
        <w:t xml:space="preserve"> к настоящему порядку.</w:t>
      </w:r>
    </w:p>
    <w:bookmarkEnd w:id="87"/>
    <w:p w:rsidR="00EF0331" w:rsidRDefault="00D84937">
      <w:r>
        <w:t xml:space="preserve">На уведомлении, указанном в </w:t>
      </w:r>
      <w:hyperlink r:id="rId86" w:history="1">
        <w:r>
          <w:rPr>
            <w:rStyle w:val="a4"/>
          </w:rPr>
          <w:t>пункте 2</w:t>
        </w:r>
      </w:hyperlink>
      <w:r>
        <w:t xml:space="preserve"> настоящего порядка, проставляется отметка о регистрации с указанием регистрационного номера, даты регистрации, фамилии, имени, отчества, должности лица, принявшего уведомление. Копия уведомления, на которой также проставляется отметка о </w:t>
      </w:r>
      <w:r>
        <w:t>регистрации, выдается лицу, представившему уведомление лично, под роспись в журнале.</w:t>
      </w:r>
    </w:p>
    <w:p w:rsidR="00EF0331" w:rsidRDefault="00D84937">
      <w:r>
        <w:t xml:space="preserve">В случае если уведомление, указанное в </w:t>
      </w:r>
      <w:hyperlink r:id="rId87" w:history="1">
        <w:r>
          <w:rPr>
            <w:rStyle w:val="a4"/>
          </w:rPr>
          <w:t>пункте 2</w:t>
        </w:r>
      </w:hyperlink>
      <w:r>
        <w:t xml:space="preserve"> настоящего порядка, было направлено в Департамент иным способом, лицо, направившее его, информир</w:t>
      </w:r>
      <w:r>
        <w:t>уется о дате регистрации и регистрационном номере уведомления, о чем делается запись в журнале.</w:t>
      </w:r>
    </w:p>
    <w:p w:rsidR="00EF0331" w:rsidRDefault="00D84937">
      <w:r>
        <w:t>Отказ в регистрации уведомления, а также невыдача копии уведомления с отметкой о регистрации не допускаются.</w:t>
      </w:r>
    </w:p>
    <w:p w:rsidR="00EF0331" w:rsidRDefault="00D84937">
      <w:bookmarkStart w:id="88" w:name="sub_5006"/>
      <w:r>
        <w:t>6. Журнал и уведомления хранятся в Департаменте в с</w:t>
      </w:r>
      <w:r>
        <w:t>пециально оборудованном сейфе или шкафу, имеющем запорное устройство. Условия хранения должны обеспечивать их сохранность от хищения, порчи, уничтожения либо доступа к ним иных лиц.</w:t>
      </w:r>
    </w:p>
    <w:p w:rsidR="00EF0331" w:rsidRDefault="00D84937">
      <w:bookmarkStart w:id="89" w:name="sub_5007"/>
      <w:bookmarkEnd w:id="88"/>
      <w:r>
        <w:t>7. Должностные лица Департамента принимают меры, обеспечивающие конфиденци</w:t>
      </w:r>
      <w:r>
        <w:t>альность содержащейся в уведомлениях информации.</w:t>
      </w:r>
    </w:p>
    <w:p w:rsidR="00EF0331" w:rsidRDefault="00D84937">
      <w:pPr>
        <w:pStyle w:val="a6"/>
        <w:rPr>
          <w:color w:val="000000"/>
          <w:sz w:val="16"/>
          <w:szCs w:val="16"/>
        </w:rPr>
      </w:pPr>
      <w:bookmarkStart w:id="90" w:name="sub_5008"/>
      <w:bookmarkEnd w:id="89"/>
      <w:r>
        <w:rPr>
          <w:color w:val="000000"/>
          <w:sz w:val="16"/>
          <w:szCs w:val="16"/>
        </w:rPr>
        <w:t>Информация об изменениях:</w:t>
      </w:r>
    </w:p>
    <w:bookmarkEnd w:id="90"/>
    <w:p w:rsidR="00EF0331" w:rsidRDefault="00D84937">
      <w:pPr>
        <w:pStyle w:val="a7"/>
      </w:pPr>
      <w:r>
        <w:t xml:space="preserve">Пункт 8 изменен с 8 июля 2020 г. - </w:t>
      </w:r>
      <w:hyperlink r:id="rId88" w:history="1">
        <w:r>
          <w:rPr>
            <w:rStyle w:val="a4"/>
          </w:rPr>
          <w:t>Указ</w:t>
        </w:r>
      </w:hyperlink>
      <w:r>
        <w:t xml:space="preserve"> Губернатора Свердловской области от 29 июня 2020 г. N 336-УГ</w:t>
      </w:r>
    </w:p>
    <w:p w:rsidR="00EF0331" w:rsidRDefault="00D84937">
      <w:pPr>
        <w:pStyle w:val="a7"/>
      </w:pPr>
      <w:hyperlink r:id="rId89" w:history="1">
        <w:r>
          <w:rPr>
            <w:rStyle w:val="a4"/>
          </w:rPr>
          <w:t>См. предыдущую редакцию</w:t>
        </w:r>
      </w:hyperlink>
    </w:p>
    <w:p w:rsidR="00EF0331" w:rsidRDefault="00D84937">
      <w:r>
        <w:t xml:space="preserve">8. Уведомления, указанные в </w:t>
      </w:r>
      <w:hyperlink r:id="rId90" w:history="1">
        <w:r>
          <w:rPr>
            <w:rStyle w:val="a4"/>
          </w:rPr>
          <w:t>пункте 3</w:t>
        </w:r>
      </w:hyperlink>
      <w:r>
        <w:t xml:space="preserve"> настоящего порядка, в случае их направления в рабочую группу Комиссии по координации работы по противодействию коррупции в Свердловской области по рассмотрению отдель</w:t>
      </w:r>
      <w:r>
        <w:t xml:space="preserve">ных вопросов профилактики коррупции в муниципальных образованиях, расположенных на территории Свердловской области, созданную правовым актом Губернатора Свердловской области (далее - рабочая группа), регистрируются в порядке, предусмотренном в </w:t>
      </w:r>
      <w:hyperlink r:id="rId91" w:history="1">
        <w:r>
          <w:rPr>
            <w:rStyle w:val="a4"/>
          </w:rPr>
          <w:t>пункте 5</w:t>
        </w:r>
      </w:hyperlink>
      <w:r>
        <w:t xml:space="preserve"> настоящего порядка.</w:t>
      </w:r>
    </w:p>
    <w:p w:rsidR="00EF0331" w:rsidRDefault="00D84937">
      <w:bookmarkStart w:id="91" w:name="sub_5009"/>
      <w:r>
        <w:t>9. Уведомления, поступившие в Департамент, подлежат предварительному рассмотрению.</w:t>
      </w:r>
    </w:p>
    <w:p w:rsidR="00EF0331" w:rsidRDefault="00D84937">
      <w:bookmarkStart w:id="92" w:name="sub_5010"/>
      <w:bookmarkEnd w:id="91"/>
      <w:r>
        <w:t>10. В ходе предварительного рассмотрения уведомлений государственные гражданские служащие Свердловской области, замещающие должно</w:t>
      </w:r>
      <w:r>
        <w:t>сти государственной гражданской службы Свердловской области в управлении профилактики коррупционных и иных правонарушений Департамента:</w:t>
      </w:r>
    </w:p>
    <w:p w:rsidR="00EF0331" w:rsidRDefault="00D84937">
      <w:bookmarkStart w:id="93" w:name="sub_50101"/>
      <w:bookmarkEnd w:id="92"/>
      <w:r>
        <w:t>1) получают пояснения от лица, направившего уведомление, по изложенным в нем обстоятельствам;</w:t>
      </w:r>
    </w:p>
    <w:p w:rsidR="00EF0331" w:rsidRDefault="00D84937">
      <w:bookmarkStart w:id="94" w:name="sub_50102"/>
      <w:bookmarkEnd w:id="93"/>
      <w:r>
        <w:t>2) подготавливают для напр</w:t>
      </w:r>
      <w:r>
        <w:t>авления Департаментом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EF0331" w:rsidRDefault="00D84937">
      <w:bookmarkStart w:id="95" w:name="sub_5011"/>
      <w:bookmarkEnd w:id="94"/>
      <w:r>
        <w:t>11. По результатам предвари</w:t>
      </w:r>
      <w:r>
        <w:t>тельного рассмотрения уведомлений Департаментом подготавливается мотивированное заключение на каждое такое уведомление.</w:t>
      </w:r>
    </w:p>
    <w:p w:rsidR="00EF0331" w:rsidRDefault="00D84937">
      <w:bookmarkStart w:id="96" w:name="sub_5012"/>
      <w:bookmarkEnd w:id="95"/>
      <w:r>
        <w:t>12. Уведомления, мотивированные заключения и иные материалы, полученные в ходе предварительного рассмотрения, представляются для рассмот</w:t>
      </w:r>
      <w:r>
        <w:t>рения в рабочую группу в течение 20 календарных дней со дня регистрации указанных уведомлений в журнале.</w:t>
      </w:r>
    </w:p>
    <w:bookmarkEnd w:id="96"/>
    <w:p w:rsidR="00EF0331" w:rsidRDefault="00D84937">
      <w:r>
        <w:lastRenderedPageBreak/>
        <w:t xml:space="preserve">В случае направления запросов, указанных в </w:t>
      </w:r>
      <w:hyperlink r:id="rId92" w:history="1">
        <w:r>
          <w:rPr>
            <w:rStyle w:val="a4"/>
          </w:rPr>
          <w:t>подпункте 2 пункта 10</w:t>
        </w:r>
      </w:hyperlink>
      <w:r>
        <w:t xml:space="preserve"> настоящего порядка, уведомления, мотивированные заключения</w:t>
      </w:r>
      <w:r>
        <w:t xml:space="preserve"> и другие материалы направляются в рабочую группу в течение 45 календарных дней со дня регистрации указанных уведомлений в Департаменте. Указанный срок может быть продлен Директором Департамента, но не более чем на 30 календарных дней.</w:t>
      </w:r>
    </w:p>
    <w:p w:rsidR="00EF0331" w:rsidRDefault="00D84937">
      <w:bookmarkStart w:id="97" w:name="sub_5013"/>
      <w:r>
        <w:t>13. В случае если по</w:t>
      </w:r>
      <w:r>
        <w:t xml:space="preserve"> итогам рассмотрения уведомления рабочая группа признает, что у лица, замещающего муниципальную должность, при осуществлении полномочий возникает личная заинтересованность, которая приводит или может привести к конфликту интересов, рабочая группа рекоменду</w:t>
      </w:r>
      <w:r>
        <w:t>ет принять меры по предотвращению или урегулированию конфликта интересов.</w:t>
      </w:r>
    </w:p>
    <w:bookmarkEnd w:id="97"/>
    <w:p w:rsidR="00EF0331" w:rsidRDefault="00EF0331"/>
    <w:p w:rsidR="00EF0331" w:rsidRDefault="00D84937">
      <w:pPr>
        <w:pStyle w:val="a6"/>
        <w:rPr>
          <w:color w:val="000000"/>
          <w:sz w:val="16"/>
          <w:szCs w:val="16"/>
        </w:rPr>
      </w:pPr>
      <w:bookmarkStart w:id="98" w:name="sub_5100"/>
      <w:r>
        <w:rPr>
          <w:color w:val="000000"/>
          <w:sz w:val="16"/>
          <w:szCs w:val="16"/>
        </w:rPr>
        <w:t>Информация об изменениях:</w:t>
      </w:r>
    </w:p>
    <w:bookmarkEnd w:id="98"/>
    <w:p w:rsidR="00EF0331" w:rsidRDefault="00D84937">
      <w:pPr>
        <w:pStyle w:val="a7"/>
      </w:pPr>
      <w:r>
        <w:t xml:space="preserve">Приложение 1 изменено с 8 июля 2020 г. - </w:t>
      </w:r>
      <w:hyperlink r:id="rId93" w:history="1">
        <w:r>
          <w:rPr>
            <w:rStyle w:val="a4"/>
          </w:rPr>
          <w:t>Указ</w:t>
        </w:r>
      </w:hyperlink>
      <w:r>
        <w:t xml:space="preserve"> Губернатора Свердловской области от 29 июня 2020 г. N 336-УГ</w:t>
      </w:r>
    </w:p>
    <w:p w:rsidR="00EF0331" w:rsidRDefault="00D84937">
      <w:pPr>
        <w:pStyle w:val="a7"/>
      </w:pPr>
      <w:hyperlink r:id="rId94" w:history="1">
        <w:r>
          <w:rPr>
            <w:rStyle w:val="a4"/>
          </w:rPr>
          <w:t>См. предыдущую редакцию</w:t>
        </w:r>
      </w:hyperlink>
    </w:p>
    <w:p w:rsidR="00EF0331" w:rsidRDefault="00D84937">
      <w:pPr>
        <w:jc w:val="right"/>
      </w:pPr>
      <w:r>
        <w:rPr>
          <w:rStyle w:val="a3"/>
        </w:rPr>
        <w:t>Приложение N 1</w:t>
      </w:r>
      <w:r>
        <w:rPr>
          <w:rStyle w:val="a3"/>
        </w:rPr>
        <w:br/>
      </w:r>
      <w:r>
        <w:rPr>
          <w:rStyle w:val="a3"/>
        </w:rPr>
        <w:t xml:space="preserve">к </w:t>
      </w:r>
      <w:hyperlink r:id="rId95" w:history="1">
        <w:r>
          <w:rPr>
            <w:rStyle w:val="a4"/>
          </w:rPr>
          <w:t>Порядку</w:t>
        </w:r>
      </w:hyperlink>
      <w:r>
        <w:rPr>
          <w:rStyle w:val="a3"/>
        </w:rPr>
        <w:br/>
      </w:r>
      <w:r>
        <w:rPr>
          <w:rStyle w:val="a3"/>
        </w:rPr>
        <w:t>направления сообщений</w:t>
      </w:r>
      <w:r>
        <w:rPr>
          <w:rStyle w:val="a3"/>
        </w:rPr>
        <w:br/>
      </w:r>
      <w:r>
        <w:rPr>
          <w:rStyle w:val="a3"/>
        </w:rPr>
        <w:t>о возникновении личной заинтересованности</w:t>
      </w:r>
      <w:r>
        <w:rPr>
          <w:rStyle w:val="a3"/>
        </w:rPr>
        <w:br/>
      </w:r>
      <w:r>
        <w:rPr>
          <w:rStyle w:val="a3"/>
        </w:rPr>
        <w:t>при осуществлении полномочий,</w:t>
      </w:r>
      <w:r>
        <w:rPr>
          <w:rStyle w:val="a3"/>
        </w:rPr>
        <w:br/>
      </w:r>
      <w:r>
        <w:rPr>
          <w:rStyle w:val="a3"/>
        </w:rPr>
        <w:t>которая приводит или может привести</w:t>
      </w:r>
      <w:r>
        <w:rPr>
          <w:rStyle w:val="a3"/>
        </w:rPr>
        <w:br/>
      </w:r>
      <w:r>
        <w:rPr>
          <w:rStyle w:val="a3"/>
        </w:rPr>
        <w:t>к конфликт</w:t>
      </w:r>
      <w:r>
        <w:rPr>
          <w:rStyle w:val="a3"/>
        </w:rPr>
        <w:t>у интересов, и принятия мер</w:t>
      </w:r>
      <w:r>
        <w:rPr>
          <w:rStyle w:val="a3"/>
        </w:rPr>
        <w:br/>
      </w:r>
      <w:r>
        <w:rPr>
          <w:rStyle w:val="a3"/>
        </w:rPr>
        <w:t>по предотвращению или урегулированию</w:t>
      </w:r>
      <w:r>
        <w:rPr>
          <w:rStyle w:val="a3"/>
        </w:rPr>
        <w:br/>
      </w:r>
      <w:r>
        <w:rPr>
          <w:rStyle w:val="a3"/>
        </w:rPr>
        <w:t>конфликта интересов лицами, замещающими</w:t>
      </w:r>
      <w:r>
        <w:rPr>
          <w:rStyle w:val="a3"/>
        </w:rPr>
        <w:br/>
      </w:r>
      <w:r>
        <w:rPr>
          <w:rStyle w:val="a3"/>
        </w:rPr>
        <w:t>отдельные муниципальные должности в</w:t>
      </w:r>
      <w:r>
        <w:rPr>
          <w:rStyle w:val="a3"/>
        </w:rPr>
        <w:br/>
      </w:r>
      <w:r>
        <w:rPr>
          <w:rStyle w:val="a3"/>
        </w:rPr>
        <w:t>муниципальных образованиях, расположенных</w:t>
      </w:r>
      <w:r>
        <w:rPr>
          <w:rStyle w:val="a3"/>
        </w:rPr>
        <w:br/>
      </w:r>
      <w:r>
        <w:rPr>
          <w:rStyle w:val="a3"/>
        </w:rPr>
        <w:t>на территории Свердловской области,</w:t>
      </w:r>
      <w:r>
        <w:rPr>
          <w:rStyle w:val="a3"/>
        </w:rPr>
        <w:br/>
      </w:r>
      <w:r>
        <w:rPr>
          <w:rStyle w:val="a3"/>
        </w:rPr>
        <w:t>и предварительного рассмотрения</w:t>
      </w:r>
      <w:r>
        <w:rPr>
          <w:rStyle w:val="a3"/>
        </w:rPr>
        <w:br/>
      </w:r>
      <w:r>
        <w:rPr>
          <w:rStyle w:val="a3"/>
        </w:rPr>
        <w:t>таких</w:t>
      </w:r>
      <w:r>
        <w:rPr>
          <w:rStyle w:val="a3"/>
        </w:rPr>
        <w:t xml:space="preserve"> сообщений</w:t>
      </w:r>
      <w:r>
        <w:rPr>
          <w:rStyle w:val="a3"/>
        </w:rPr>
        <w:br/>
      </w:r>
      <w:r>
        <w:rPr>
          <w:rStyle w:val="a3"/>
        </w:rPr>
        <w:t>(с изменениями от 29 июня 2020 г.)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Форма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Губернатору Свердловской области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</w:t>
      </w:r>
      <w:r>
        <w:rPr>
          <w:sz w:val="22"/>
          <w:szCs w:val="22"/>
        </w:rPr>
        <w:t>(Ф.И.О.)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от 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(Ф.И.О., замещаемая должность)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_________________________________</w:t>
      </w:r>
    </w:p>
    <w:p w:rsidR="00EF0331" w:rsidRDefault="00EF0331"/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                       </w:t>
      </w:r>
      <w:r>
        <w:rPr>
          <w:rStyle w:val="a3"/>
          <w:sz w:val="22"/>
          <w:szCs w:val="22"/>
        </w:rPr>
        <w:t xml:space="preserve">    УВЕДОМЛЕНИЕ</w:t>
      </w:r>
    </w:p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о возникновении личной заинтересованности при осуществлении полномочий,</w:t>
      </w:r>
    </w:p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     которая приводит или может привести к конфликту интересов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Сообщаю   о  возникновении  у  меня  личной  заинтересованности  при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осуществлении    полномочий</w:t>
      </w:r>
      <w:r>
        <w:rPr>
          <w:sz w:val="22"/>
          <w:szCs w:val="22"/>
        </w:rPr>
        <w:t>,   которая  приводит  или  может  привести  к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конфликту интересов (нужное подчеркнуть).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Обстоятельства,   являющиеся  основанием  для  возникновения  личной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заинтересованности: _____________________________________________________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</w:t>
      </w:r>
      <w:r>
        <w:rPr>
          <w:sz w:val="22"/>
          <w:szCs w:val="22"/>
        </w:rPr>
        <w:t>_____________________________________________________.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Должностные  обязанности  (полномочия), на исполнение которых влияет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или может повлиять личная заинтересованность: 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Предлагаемые  меры  по  предотвращению  или урегулированию конфликта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интересов: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</w:t>
      </w:r>
      <w:r>
        <w:rPr>
          <w:sz w:val="22"/>
          <w:szCs w:val="22"/>
        </w:rPr>
        <w:t>__________________________________________________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EF0331" w:rsidRDefault="00D84937">
      <w:pPr>
        <w:pStyle w:val="a9"/>
        <w:rPr>
          <w:sz w:val="22"/>
          <w:szCs w:val="22"/>
        </w:rPr>
      </w:pPr>
      <w:bookmarkStart w:id="99" w:name="sub_5108"/>
      <w:r>
        <w:rPr>
          <w:sz w:val="22"/>
          <w:szCs w:val="22"/>
        </w:rPr>
        <w:t xml:space="preserve">     Намереваюсь  (не  намереваюсь)  лично  присутствовать  на  заседании</w:t>
      </w:r>
    </w:p>
    <w:bookmarkEnd w:id="99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рабочей    группы  Комиссии  по  координации  работы  по </w:t>
      </w:r>
      <w:r>
        <w:rPr>
          <w:sz w:val="22"/>
          <w:szCs w:val="22"/>
        </w:rPr>
        <w:t xml:space="preserve"> противодействию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коррупции  в  Свердловской  области  по  рассмотрению  отдельных вопросов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профилактики коррупции  в  муниципальных  образованиях,  расположенных на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территории  Свердловской  области,  созданной  правовым актом Губернатора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Свердловской  обл</w:t>
      </w:r>
      <w:r>
        <w:rPr>
          <w:sz w:val="22"/>
          <w:szCs w:val="22"/>
        </w:rPr>
        <w:t>асти,  при  рассмотрении  настоящего уведомления (нужное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подчеркнуть).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   __________________   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(дата)             (подпись)             (расшифровка подписи)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Регистрационный номер ________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Дата рег</w:t>
      </w:r>
      <w:r>
        <w:rPr>
          <w:sz w:val="22"/>
          <w:szCs w:val="22"/>
        </w:rPr>
        <w:t>истрации "____" ________________ 20___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(Ф.И.О., должность, подпись лица, зарегистрировавшего уведомление)</w:t>
      </w:r>
    </w:p>
    <w:p w:rsidR="00EF0331" w:rsidRDefault="00EF0331"/>
    <w:p w:rsidR="00EF0331" w:rsidRDefault="00D84937">
      <w:pPr>
        <w:pStyle w:val="a6"/>
        <w:rPr>
          <w:color w:val="000000"/>
          <w:sz w:val="16"/>
          <w:szCs w:val="16"/>
        </w:rPr>
      </w:pPr>
      <w:bookmarkStart w:id="100" w:name="sub_5200"/>
      <w:r>
        <w:rPr>
          <w:color w:val="000000"/>
          <w:sz w:val="16"/>
          <w:szCs w:val="16"/>
        </w:rPr>
        <w:t>Информация об изменениях:</w:t>
      </w:r>
    </w:p>
    <w:bookmarkEnd w:id="100"/>
    <w:p w:rsidR="00EF0331" w:rsidRDefault="00D84937">
      <w:pPr>
        <w:pStyle w:val="a7"/>
      </w:pPr>
      <w:r>
        <w:t xml:space="preserve">Приложение 2 изменено с 8 июля 2020 г. - </w:t>
      </w:r>
      <w:hyperlink r:id="rId96" w:history="1">
        <w:r>
          <w:rPr>
            <w:rStyle w:val="a4"/>
          </w:rPr>
          <w:t>Указ</w:t>
        </w:r>
      </w:hyperlink>
      <w:r>
        <w:t xml:space="preserve"> Губернатора Свердловской области от 29 июня 2020 г. N 336-УГ</w:t>
      </w:r>
    </w:p>
    <w:p w:rsidR="00EF0331" w:rsidRDefault="00D84937">
      <w:pPr>
        <w:pStyle w:val="a7"/>
      </w:pPr>
      <w:hyperlink r:id="rId97" w:history="1">
        <w:r>
          <w:rPr>
            <w:rStyle w:val="a4"/>
          </w:rPr>
          <w:t>См. предыдущую редакцию</w:t>
        </w:r>
      </w:hyperlink>
    </w:p>
    <w:p w:rsidR="00EF0331" w:rsidRDefault="00D84937">
      <w:pPr>
        <w:jc w:val="right"/>
      </w:pPr>
      <w:r>
        <w:rPr>
          <w:rStyle w:val="a3"/>
        </w:rPr>
        <w:t>Приложение N 2</w:t>
      </w:r>
      <w:r>
        <w:rPr>
          <w:rStyle w:val="a3"/>
        </w:rPr>
        <w:br/>
      </w:r>
      <w:r>
        <w:rPr>
          <w:rStyle w:val="a3"/>
        </w:rPr>
        <w:t xml:space="preserve">к </w:t>
      </w:r>
      <w:hyperlink r:id="rId98" w:history="1">
        <w:r>
          <w:rPr>
            <w:rStyle w:val="a4"/>
          </w:rPr>
          <w:t>Порядку</w:t>
        </w:r>
      </w:hyperlink>
      <w:r>
        <w:rPr>
          <w:rStyle w:val="a3"/>
        </w:rPr>
        <w:br/>
      </w:r>
      <w:r>
        <w:rPr>
          <w:rStyle w:val="a3"/>
        </w:rPr>
        <w:t>направления сообщений о возникнове</w:t>
      </w:r>
      <w:r>
        <w:rPr>
          <w:rStyle w:val="a3"/>
        </w:rPr>
        <w:t>нии</w:t>
      </w:r>
      <w:r>
        <w:rPr>
          <w:rStyle w:val="a3"/>
        </w:rPr>
        <w:br/>
      </w:r>
      <w:r>
        <w:rPr>
          <w:rStyle w:val="a3"/>
        </w:rPr>
        <w:t>личной заинтересованности при</w:t>
      </w:r>
      <w:r>
        <w:rPr>
          <w:rStyle w:val="a3"/>
        </w:rPr>
        <w:br/>
      </w:r>
      <w:r>
        <w:rPr>
          <w:rStyle w:val="a3"/>
        </w:rPr>
        <w:t>осуществлении полномочий, которая</w:t>
      </w:r>
      <w:r>
        <w:rPr>
          <w:rStyle w:val="a3"/>
        </w:rPr>
        <w:br/>
      </w:r>
      <w:r>
        <w:rPr>
          <w:rStyle w:val="a3"/>
        </w:rPr>
        <w:t>приводит или может привести к</w:t>
      </w:r>
      <w:r>
        <w:rPr>
          <w:rStyle w:val="a3"/>
        </w:rPr>
        <w:br/>
      </w:r>
      <w:r>
        <w:rPr>
          <w:rStyle w:val="a3"/>
        </w:rPr>
        <w:t>конфликту интересов, и принятия</w:t>
      </w:r>
      <w:r>
        <w:rPr>
          <w:rStyle w:val="a3"/>
        </w:rPr>
        <w:br/>
      </w:r>
      <w:r>
        <w:rPr>
          <w:rStyle w:val="a3"/>
        </w:rPr>
        <w:t>мер по предотвращению или урегулированию</w:t>
      </w:r>
      <w:r>
        <w:rPr>
          <w:rStyle w:val="a3"/>
        </w:rPr>
        <w:br/>
      </w:r>
      <w:r>
        <w:rPr>
          <w:rStyle w:val="a3"/>
        </w:rPr>
        <w:t>конфликта интересов лицами, замещающими</w:t>
      </w:r>
      <w:r>
        <w:rPr>
          <w:rStyle w:val="a3"/>
        </w:rPr>
        <w:br/>
      </w:r>
      <w:r>
        <w:rPr>
          <w:rStyle w:val="a3"/>
        </w:rPr>
        <w:t>отдельные муниципальные должности</w:t>
      </w:r>
      <w:r>
        <w:rPr>
          <w:rStyle w:val="a3"/>
        </w:rPr>
        <w:br/>
      </w:r>
      <w:r>
        <w:rPr>
          <w:rStyle w:val="a3"/>
        </w:rPr>
        <w:t>в муниципал</w:t>
      </w:r>
      <w:r>
        <w:rPr>
          <w:rStyle w:val="a3"/>
        </w:rPr>
        <w:t>ьных образованиях,</w:t>
      </w:r>
      <w:r>
        <w:rPr>
          <w:rStyle w:val="a3"/>
        </w:rPr>
        <w:br/>
      </w:r>
      <w:r>
        <w:rPr>
          <w:rStyle w:val="a3"/>
        </w:rPr>
        <w:t>расположенных на территории Свердловской области,</w:t>
      </w:r>
      <w:r>
        <w:rPr>
          <w:rStyle w:val="a3"/>
        </w:rPr>
        <w:br/>
      </w:r>
      <w:r>
        <w:rPr>
          <w:rStyle w:val="a3"/>
        </w:rPr>
        <w:t>и предварительного рассмотрения</w:t>
      </w:r>
      <w:r>
        <w:rPr>
          <w:rStyle w:val="a3"/>
        </w:rPr>
        <w:br/>
      </w:r>
      <w:r>
        <w:rPr>
          <w:rStyle w:val="a3"/>
        </w:rPr>
        <w:t>таких сообщений</w:t>
      </w:r>
      <w:r>
        <w:rPr>
          <w:rStyle w:val="a3"/>
        </w:rPr>
        <w:br/>
      </w:r>
      <w:r>
        <w:rPr>
          <w:rStyle w:val="a3"/>
        </w:rPr>
        <w:t>(с изменениями от 29 июня 2020 г.)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Форма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Должностному лицу,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r>
        <w:rPr>
          <w:sz w:val="22"/>
          <w:szCs w:val="22"/>
        </w:rPr>
        <w:t>осуществляющему в соответствии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с уставом муниципального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образования организацию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деятельности представительного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 xml:space="preserve">       органа муниципального образования,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расположенного на территории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Свердловской области,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           (Ф.И.О.)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от 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(Ф.И.О. , замещаемая должность)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_________________________</w:t>
      </w:r>
      <w:r>
        <w:rPr>
          <w:sz w:val="22"/>
          <w:szCs w:val="22"/>
        </w:rPr>
        <w:t>__________</w:t>
      </w:r>
    </w:p>
    <w:p w:rsidR="00EF0331" w:rsidRDefault="00EF0331"/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                         УВЕДОМЛЕНИЕ</w:t>
      </w:r>
    </w:p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о возникновении личной заинтересованности при осуществлении полномочий,</w:t>
      </w:r>
    </w:p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       которая приводит или может привести к конфликту интересов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Сообщаю   о  возникновении  у  меня  личной  заинтересованн</w:t>
      </w:r>
      <w:r>
        <w:rPr>
          <w:sz w:val="22"/>
          <w:szCs w:val="22"/>
        </w:rPr>
        <w:t>ости  при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осуществлении    полномочий,   которая  приводит  или  может  привести  к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конфликту интересов (нужное подчеркнуть).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Обстоятельства,    являющиеся    основанием    возникновения  личной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заинтересованности: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  <w:r>
        <w:rPr>
          <w:sz w:val="22"/>
          <w:szCs w:val="22"/>
        </w:rPr>
        <w:t>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______________________-_________________________________________________.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Полномочия,  на  исполнение которых влияет или может повлиять личная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заинтересованность: </w:t>
      </w:r>
      <w:r>
        <w:rPr>
          <w:sz w:val="22"/>
          <w:szCs w:val="22"/>
        </w:rPr>
        <w:t>_____________________________________________________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Предлагаемые  меры  по  предотвращению  или урегулированию конфликта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интересов: ___________________________________________</w:t>
      </w:r>
      <w:r>
        <w:rPr>
          <w:sz w:val="22"/>
          <w:szCs w:val="22"/>
        </w:rPr>
        <w:t>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bookmarkStart w:id="101" w:name="sub_5208"/>
      <w:r>
        <w:rPr>
          <w:sz w:val="22"/>
          <w:szCs w:val="22"/>
        </w:rPr>
        <w:t xml:space="preserve">     В  случае  направления данного уведомления в рабочую группу Комиссии</w:t>
      </w:r>
    </w:p>
    <w:bookmarkEnd w:id="10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по   </w:t>
      </w:r>
      <w:r>
        <w:rPr>
          <w:sz w:val="22"/>
          <w:szCs w:val="22"/>
        </w:rPr>
        <w:t>координации  работы  по  противодействию  коррупции  в  Свердловской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области  по  рассмотрению  отдельных  вопросов  профилактики коррупции  в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муниципальных  образованиях,  расположенных  на  территории  Свердловской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области,  при рассмотрении  настоящего </w:t>
      </w:r>
      <w:r>
        <w:rPr>
          <w:sz w:val="22"/>
          <w:szCs w:val="22"/>
        </w:rPr>
        <w:t xml:space="preserve"> уведомления (нужное  подчеркнуть)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намереваюсь (не намереваюсь) лично присутствовать на ее заседании.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"____" ____________ 20__  __________________ 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(подпись)           (расшифровка подписи)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Регистр</w:t>
      </w:r>
      <w:r>
        <w:rPr>
          <w:sz w:val="22"/>
          <w:szCs w:val="22"/>
        </w:rPr>
        <w:t>ационный номер ______________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Дата регистрации "____" ________________ 20___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(Ф.И.О., должность, подпись лица, зарегистрировавшего уведомление)</w:t>
      </w:r>
    </w:p>
    <w:p w:rsidR="00EF0331" w:rsidRDefault="00EF0331"/>
    <w:p w:rsidR="00EF0331" w:rsidRDefault="00D84937">
      <w:pPr>
        <w:jc w:val="right"/>
      </w:pPr>
      <w:bookmarkStart w:id="102" w:name="sub_5300"/>
      <w:r>
        <w:rPr>
          <w:rStyle w:val="a3"/>
        </w:rPr>
        <w:t>Приложение N 3</w:t>
      </w:r>
      <w:r>
        <w:rPr>
          <w:rStyle w:val="a3"/>
        </w:rPr>
        <w:br/>
      </w:r>
      <w:r>
        <w:rPr>
          <w:rStyle w:val="a3"/>
        </w:rPr>
        <w:t xml:space="preserve">к </w:t>
      </w:r>
      <w:hyperlink r:id="rId99" w:history="1">
        <w:r>
          <w:rPr>
            <w:rStyle w:val="a4"/>
          </w:rPr>
          <w:t>Порядку</w:t>
        </w:r>
      </w:hyperlink>
      <w:r>
        <w:rPr>
          <w:rStyle w:val="a3"/>
        </w:rPr>
        <w:br/>
      </w:r>
      <w:r>
        <w:rPr>
          <w:rStyle w:val="a3"/>
        </w:rPr>
        <w:t>направления сообщений о возникновении</w:t>
      </w:r>
      <w:r>
        <w:rPr>
          <w:rStyle w:val="a3"/>
        </w:rPr>
        <w:br/>
      </w:r>
      <w:r>
        <w:rPr>
          <w:rStyle w:val="a3"/>
        </w:rPr>
        <w:t>личной заинтересованности при</w:t>
      </w:r>
      <w:r>
        <w:rPr>
          <w:rStyle w:val="a3"/>
        </w:rPr>
        <w:br/>
      </w:r>
      <w:r>
        <w:rPr>
          <w:rStyle w:val="a3"/>
        </w:rPr>
        <w:t>осуществлении полномочий, которая</w:t>
      </w:r>
      <w:r>
        <w:rPr>
          <w:rStyle w:val="a3"/>
        </w:rPr>
        <w:br/>
      </w:r>
      <w:r>
        <w:rPr>
          <w:rStyle w:val="a3"/>
        </w:rPr>
        <w:t>приводит или может привести к</w:t>
      </w:r>
      <w:r>
        <w:rPr>
          <w:rStyle w:val="a3"/>
        </w:rPr>
        <w:br/>
      </w:r>
      <w:r>
        <w:rPr>
          <w:rStyle w:val="a3"/>
        </w:rPr>
        <w:t>конфликту интересов, и принятия</w:t>
      </w:r>
      <w:r>
        <w:rPr>
          <w:rStyle w:val="a3"/>
        </w:rPr>
        <w:br/>
      </w:r>
      <w:r>
        <w:rPr>
          <w:rStyle w:val="a3"/>
        </w:rPr>
        <w:t>мер по предотвращению или урегулированию</w:t>
      </w:r>
      <w:r>
        <w:rPr>
          <w:rStyle w:val="a3"/>
        </w:rPr>
        <w:br/>
      </w:r>
      <w:r>
        <w:rPr>
          <w:rStyle w:val="a3"/>
        </w:rPr>
        <w:lastRenderedPageBreak/>
        <w:t>конфликта интересов лицами, зам</w:t>
      </w:r>
      <w:r>
        <w:rPr>
          <w:rStyle w:val="a3"/>
        </w:rPr>
        <w:t>ещающими</w:t>
      </w:r>
      <w:r>
        <w:rPr>
          <w:rStyle w:val="a3"/>
        </w:rPr>
        <w:br/>
      </w:r>
      <w:r>
        <w:rPr>
          <w:rStyle w:val="a3"/>
        </w:rPr>
        <w:t>отдельные муниципальные должности</w:t>
      </w:r>
      <w:r>
        <w:rPr>
          <w:rStyle w:val="a3"/>
        </w:rPr>
        <w:br/>
      </w:r>
      <w:r>
        <w:rPr>
          <w:rStyle w:val="a3"/>
        </w:rPr>
        <w:t>в муниципальных образованиях,</w:t>
      </w:r>
      <w:r>
        <w:rPr>
          <w:rStyle w:val="a3"/>
        </w:rPr>
        <w:br/>
      </w:r>
      <w:r>
        <w:rPr>
          <w:rStyle w:val="a3"/>
        </w:rPr>
        <w:t>расположенных на территории Свердловской области,</w:t>
      </w:r>
      <w:r>
        <w:rPr>
          <w:rStyle w:val="a3"/>
        </w:rPr>
        <w:br/>
      </w:r>
      <w:r>
        <w:rPr>
          <w:rStyle w:val="a3"/>
        </w:rPr>
        <w:t>и предварительного рассмотрения</w:t>
      </w:r>
      <w:r>
        <w:rPr>
          <w:rStyle w:val="a3"/>
        </w:rPr>
        <w:br/>
      </w:r>
      <w:r>
        <w:rPr>
          <w:rStyle w:val="a3"/>
        </w:rPr>
        <w:t>таких сообщений</w:t>
      </w:r>
    </w:p>
    <w:bookmarkEnd w:id="102"/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Форма</w:t>
      </w:r>
    </w:p>
    <w:p w:rsidR="00EF0331" w:rsidRDefault="00EF0331"/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                             ЖУРНАЛ</w:t>
      </w:r>
    </w:p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 регистрации уведомлений о </w:t>
      </w:r>
      <w:r>
        <w:rPr>
          <w:rStyle w:val="a3"/>
          <w:sz w:val="22"/>
          <w:szCs w:val="22"/>
        </w:rPr>
        <w:t>возникновении личной заинтересованности</w:t>
      </w:r>
    </w:p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 при осуществлении полномочий, которая приводит или может привести</w:t>
      </w:r>
    </w:p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                     к конфликту интересов</w:t>
      </w:r>
    </w:p>
    <w:p w:rsidR="00EF0331" w:rsidRDefault="00EF0331">
      <w:pPr>
        <w:sectPr w:rsidR="00EF0331">
          <w:pgSz w:w="11905" w:h="16837"/>
          <w:pgMar w:top="1440" w:right="800" w:bottom="1440" w:left="1100" w:header="720" w:footer="720" w:gutter="0"/>
          <w:cols w:space="720"/>
        </w:sectPr>
      </w:pPr>
    </w:p>
    <w:tbl>
      <w:tblPr>
        <w:tblW w:w="15202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1"/>
        <w:gridCol w:w="1644"/>
        <w:gridCol w:w="1481"/>
        <w:gridCol w:w="2155"/>
        <w:gridCol w:w="1616"/>
        <w:gridCol w:w="3489"/>
        <w:gridCol w:w="2155"/>
        <w:gridCol w:w="1751"/>
      </w:tblGrid>
      <w:tr w:rsidR="00EF0331">
        <w:tblPrEx>
          <w:tblCellMar>
            <w:top w:w="0" w:type="dxa"/>
            <w:bottom w:w="0" w:type="dxa"/>
          </w:tblCellMar>
        </w:tblPrEx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Номер п/п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регистрационный номер уведомления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Способ направления (лично/иным способом)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Ф.И.О. ли</w:t>
            </w:r>
            <w:r>
              <w:rPr>
                <w:sz w:val="23"/>
                <w:szCs w:val="23"/>
              </w:rPr>
              <w:t>ца, замещающего муниципальную должность (должность муниципальной службы), направившего уведомление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Замещаемая муниципальная должность (должность муниципальной службы)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Способ информирования лица, замещающего муниципальную должность (должность муниципальной </w:t>
            </w:r>
            <w:r>
              <w:rPr>
                <w:sz w:val="23"/>
                <w:szCs w:val="23"/>
              </w:rPr>
              <w:t>службы), о дате регистрации и регистрационном номере уведомления (при направлении уведомления иным способом)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Подпись лица, замещающего муниципальную должность (должность муниципальной службы), представившего уведомление лично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Ф.И.О. и подпись лица, зарегис</w:t>
            </w:r>
            <w:r>
              <w:rPr>
                <w:sz w:val="23"/>
                <w:szCs w:val="23"/>
              </w:rPr>
              <w:t>трировавшего уведомление</w:t>
            </w:r>
          </w:p>
        </w:tc>
      </w:tr>
      <w:tr w:rsidR="00EF0331">
        <w:tblPrEx>
          <w:tblCellMar>
            <w:top w:w="0" w:type="dxa"/>
            <w:bottom w:w="0" w:type="dxa"/>
          </w:tblCellMar>
        </w:tblPrEx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 w:rsidR="00EF0331">
        <w:tblPrEx>
          <w:tblCellMar>
            <w:top w:w="0" w:type="dxa"/>
            <w:bottom w:w="0" w:type="dxa"/>
          </w:tblCellMar>
        </w:tblPrEx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EF0331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EF0331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EF0331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EF0331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EF0331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EF0331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EF0331">
            <w:pPr>
              <w:pStyle w:val="a8"/>
              <w:rPr>
                <w:sz w:val="23"/>
                <w:szCs w:val="23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EF0331">
            <w:pPr>
              <w:pStyle w:val="a8"/>
              <w:rPr>
                <w:sz w:val="23"/>
                <w:szCs w:val="23"/>
              </w:rPr>
            </w:pPr>
          </w:p>
        </w:tc>
      </w:tr>
    </w:tbl>
    <w:p w:rsidR="00EF0331" w:rsidRDefault="00EF0331">
      <w:pPr>
        <w:sectPr w:rsidR="00EF0331">
          <w:pgSz w:w="16837" w:h="11905" w:orient="landscape"/>
          <w:pgMar w:top="1440" w:right="800" w:bottom="1440" w:left="1100" w:header="720" w:footer="720" w:gutter="0"/>
          <w:cols w:space="720"/>
        </w:sectPr>
      </w:pPr>
    </w:p>
    <w:p w:rsidR="00EF0331" w:rsidRDefault="00D84937">
      <w:pPr>
        <w:jc w:val="right"/>
      </w:pPr>
      <w:bookmarkStart w:id="103" w:name="sub_6000"/>
      <w:r>
        <w:rPr>
          <w:rStyle w:val="a3"/>
        </w:rPr>
        <w:lastRenderedPageBreak/>
        <w:t>Утвержден</w:t>
      </w:r>
      <w:r>
        <w:rPr>
          <w:rStyle w:val="a3"/>
        </w:rPr>
        <w:br/>
      </w:r>
      <w:hyperlink r:id="rId100" w:history="1">
        <w:r>
          <w:rPr>
            <w:rStyle w:val="a4"/>
          </w:rPr>
          <w:t>Указом</w:t>
        </w:r>
      </w:hyperlink>
      <w:r>
        <w:rPr>
          <w:rStyle w:val="a3"/>
        </w:rPr>
        <w:br/>
      </w:r>
      <w:r>
        <w:rPr>
          <w:rStyle w:val="a3"/>
        </w:rPr>
        <w:t>Губернатора</w:t>
      </w:r>
      <w:r>
        <w:rPr>
          <w:rStyle w:val="a3"/>
        </w:rPr>
        <w:br/>
      </w:r>
      <w:r>
        <w:rPr>
          <w:rStyle w:val="a3"/>
        </w:rPr>
        <w:t>Свердловской области</w:t>
      </w:r>
      <w:r>
        <w:rPr>
          <w:rStyle w:val="a3"/>
        </w:rPr>
        <w:br/>
      </w:r>
      <w:r>
        <w:rPr>
          <w:rStyle w:val="a3"/>
        </w:rPr>
        <w:t>от 17 февраля 2020 г. N 55-УГ</w:t>
      </w:r>
    </w:p>
    <w:bookmarkEnd w:id="103"/>
    <w:p w:rsidR="00EF0331" w:rsidRDefault="00EF0331"/>
    <w:p w:rsidR="00EF0331" w:rsidRDefault="00D84937">
      <w:pPr>
        <w:pStyle w:val="1"/>
      </w:pPr>
      <w:r>
        <w:t>Порядок</w:t>
      </w:r>
      <w:r>
        <w:br/>
      </w:r>
      <w:r>
        <w:t xml:space="preserve">сообщения о возникновении личной заинтересованности при исполнении должностных </w:t>
      </w:r>
      <w:r>
        <w:t>обязанностей, которая приводит или может привести к конфликту интересов, отдельными государственными гражданскими служащими Свердловской области</w:t>
      </w:r>
    </w:p>
    <w:p w:rsidR="00EF0331" w:rsidRDefault="00EF0331"/>
    <w:p w:rsidR="00EF0331" w:rsidRDefault="00D84937">
      <w:bookmarkStart w:id="104" w:name="sub_6001"/>
      <w:r>
        <w:t>1. Настоящий порядок устанавливает процедуру сообщения о возникновении личной заинтересованности при исполнени</w:t>
      </w:r>
      <w:r>
        <w:t xml:space="preserve">и должностных обязанностей, которая приводит или может привести к конфликту интересов, государственными гражданскими служащими Свердловской области, замещающими должности государственной гражданской службы Свердловской области руководителей и заместителей </w:t>
      </w:r>
      <w:r>
        <w:t xml:space="preserve">руководителей областных исполнительных органов государственной власти Свердловской области и руководителей территориальных исполнительных органов государственной власти Свердловской области (далее - гражданские служащие), процедуру регистрации уведомлений </w:t>
      </w:r>
      <w: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а также форму уведомления.</w:t>
      </w:r>
    </w:p>
    <w:p w:rsidR="00EF0331" w:rsidRDefault="00D84937">
      <w:bookmarkStart w:id="105" w:name="sub_6002"/>
      <w:bookmarkEnd w:id="104"/>
      <w:r>
        <w:t>2. Гражданские служащие направляют сообщения о возникновении личн</w:t>
      </w:r>
      <w:r>
        <w:t xml:space="preserve">ой заинтересованности при исполнении должностных обязанностей, которая приводит или может привести к конфликту интересов, на имя Губернатора Свердловской области в письменной форме в виде уведомления по форме согласно </w:t>
      </w:r>
      <w:hyperlink r:id="rId101" w:history="1">
        <w:r>
          <w:rPr>
            <w:rStyle w:val="a4"/>
          </w:rPr>
          <w:t xml:space="preserve">приложению </w:t>
        </w:r>
        <w:r>
          <w:rPr>
            <w:rStyle w:val="a4"/>
          </w:rPr>
          <w:t>N 1</w:t>
        </w:r>
      </w:hyperlink>
      <w:r>
        <w:t xml:space="preserve"> к настоящему порядку.</w:t>
      </w:r>
    </w:p>
    <w:p w:rsidR="00EF0331" w:rsidRDefault="00D84937">
      <w:bookmarkStart w:id="106" w:name="sub_6003"/>
      <w:bookmarkEnd w:id="105"/>
      <w:r>
        <w:t>3. Гражданский служащий представляет уведомление в Департамент противодействия коррупции и контроля Свердловской области (далее - Департамент) лично или направляет любым способом, обеспечивающим его доставку.</w:t>
      </w:r>
    </w:p>
    <w:bookmarkEnd w:id="106"/>
    <w:p w:rsidR="00EF0331" w:rsidRDefault="00D84937">
      <w:r>
        <w:t>Департамент осуществл</w:t>
      </w:r>
      <w:r>
        <w:t>яет регистрацию уведомления в день его поступления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журнал), по форме сог</w:t>
      </w:r>
      <w:r>
        <w:t xml:space="preserve">ласно </w:t>
      </w:r>
      <w:hyperlink r:id="rId102" w:history="1">
        <w:r>
          <w:rPr>
            <w:rStyle w:val="a4"/>
          </w:rPr>
          <w:t>приложению N 2</w:t>
        </w:r>
      </w:hyperlink>
      <w:r>
        <w:t xml:space="preserve"> к настоящему порядку.</w:t>
      </w:r>
    </w:p>
    <w:p w:rsidR="00EF0331" w:rsidRDefault="00D84937">
      <w:r>
        <w:t>На уведомлении проставляется отметка о регистрации с указанием регистрационного номера, даты регистрации, фамилии, имени, отчества, должности лица, принявшего уведомление. Копия уведомле</w:t>
      </w:r>
      <w:r>
        <w:t>ния, на которой также проставляется отметка о регистрации, выдается гражданскому служащему, представившему уведомление лично, под роспись в журнале.</w:t>
      </w:r>
    </w:p>
    <w:p w:rsidR="00EF0331" w:rsidRDefault="00D84937">
      <w:r>
        <w:t>В случае если уведомление было направлено в Департамент иным способом, лицо, направившее его, информируется</w:t>
      </w:r>
      <w:r>
        <w:t xml:space="preserve"> о дате регистрации и регистрационном номере уведомления любым доступным способом, о чем делается запись в журнале.</w:t>
      </w:r>
    </w:p>
    <w:p w:rsidR="00EF0331" w:rsidRDefault="00D84937">
      <w:r>
        <w:t>Отказ в регистрации уведомления, а также невыдача копии уведомления с отметкой о регистрации не допускаются.</w:t>
      </w:r>
    </w:p>
    <w:p w:rsidR="00EF0331" w:rsidRDefault="00D84937">
      <w:bookmarkStart w:id="107" w:name="sub_6004"/>
      <w:r>
        <w:t>4. Журнал, уведомления и прилож</w:t>
      </w:r>
      <w:r>
        <w:t xml:space="preserve">ения к ним хранятся в Департаменте в специально оборудованном сейфе или шкафу, имеющем запорное устройство. Условия хранения должны обеспечивать их сохранность от хищения, порчи, уничтожения либо </w:t>
      </w:r>
      <w:r>
        <w:lastRenderedPageBreak/>
        <w:t>доступа к ним иных лиц.</w:t>
      </w:r>
    </w:p>
    <w:p w:rsidR="00EF0331" w:rsidRDefault="00D84937">
      <w:bookmarkStart w:id="108" w:name="sub_6005"/>
      <w:bookmarkEnd w:id="107"/>
      <w:r>
        <w:t>5. Должностные лица Департамента при</w:t>
      </w:r>
      <w:r>
        <w:t>нимают меры, обеспечивающие конфиденциальность содержащейся в уведомлениях информации.</w:t>
      </w:r>
    </w:p>
    <w:bookmarkEnd w:id="108"/>
    <w:p w:rsidR="00EF0331" w:rsidRDefault="00EF0331"/>
    <w:p w:rsidR="00EF0331" w:rsidRDefault="00D84937">
      <w:pPr>
        <w:jc w:val="right"/>
      </w:pPr>
      <w:bookmarkStart w:id="109" w:name="sub_6100"/>
      <w:r>
        <w:rPr>
          <w:rStyle w:val="a3"/>
        </w:rPr>
        <w:t>Приложение N 1</w:t>
      </w:r>
      <w:r>
        <w:rPr>
          <w:rStyle w:val="a3"/>
        </w:rPr>
        <w:br/>
      </w:r>
      <w:r>
        <w:rPr>
          <w:rStyle w:val="a3"/>
        </w:rPr>
        <w:t xml:space="preserve">к </w:t>
      </w:r>
      <w:hyperlink r:id="rId103" w:history="1">
        <w:r>
          <w:rPr>
            <w:rStyle w:val="a4"/>
          </w:rPr>
          <w:t>Порядку</w:t>
        </w:r>
      </w:hyperlink>
      <w:r>
        <w:rPr>
          <w:rStyle w:val="a3"/>
        </w:rPr>
        <w:br/>
      </w:r>
      <w:r>
        <w:rPr>
          <w:rStyle w:val="a3"/>
        </w:rPr>
        <w:t>сообщения о возникновении</w:t>
      </w:r>
      <w:r>
        <w:rPr>
          <w:rStyle w:val="a3"/>
        </w:rPr>
        <w:br/>
      </w:r>
      <w:r>
        <w:rPr>
          <w:rStyle w:val="a3"/>
        </w:rPr>
        <w:t>личной заинтересованности</w:t>
      </w:r>
      <w:r>
        <w:rPr>
          <w:rStyle w:val="a3"/>
        </w:rPr>
        <w:br/>
      </w:r>
      <w:r>
        <w:rPr>
          <w:rStyle w:val="a3"/>
        </w:rPr>
        <w:t>при исполнении должностных обязанностей,</w:t>
      </w:r>
      <w:r>
        <w:rPr>
          <w:rStyle w:val="a3"/>
        </w:rPr>
        <w:br/>
      </w:r>
      <w:r>
        <w:rPr>
          <w:rStyle w:val="a3"/>
        </w:rPr>
        <w:t>которая приводит или мо</w:t>
      </w:r>
      <w:r>
        <w:rPr>
          <w:rStyle w:val="a3"/>
        </w:rPr>
        <w:t>жет</w:t>
      </w:r>
      <w:r>
        <w:rPr>
          <w:rStyle w:val="a3"/>
        </w:rPr>
        <w:br/>
      </w:r>
      <w:r>
        <w:rPr>
          <w:rStyle w:val="a3"/>
        </w:rPr>
        <w:t>привести к конфликту интересов,</w:t>
      </w:r>
      <w:r>
        <w:rPr>
          <w:rStyle w:val="a3"/>
        </w:rPr>
        <w:br/>
      </w:r>
      <w:r>
        <w:rPr>
          <w:rStyle w:val="a3"/>
        </w:rPr>
        <w:t>отдельными государственными</w:t>
      </w:r>
      <w:r>
        <w:rPr>
          <w:rStyle w:val="a3"/>
        </w:rPr>
        <w:br/>
      </w:r>
      <w:r>
        <w:rPr>
          <w:rStyle w:val="a3"/>
        </w:rPr>
        <w:t>гражданскими служащими</w:t>
      </w:r>
      <w:r>
        <w:rPr>
          <w:rStyle w:val="a3"/>
        </w:rPr>
        <w:br/>
      </w:r>
      <w:r>
        <w:rPr>
          <w:rStyle w:val="a3"/>
        </w:rPr>
        <w:t>Свердловской области</w:t>
      </w:r>
    </w:p>
    <w:bookmarkEnd w:id="109"/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Форма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Губернатору Свердловской области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___________________________</w:t>
      </w:r>
      <w:r>
        <w:rPr>
          <w:sz w:val="22"/>
          <w:szCs w:val="22"/>
        </w:rPr>
        <w:t>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(Ф.И.О.)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от 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(Ф.И.О., замещаемая должность)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_</w:t>
      </w:r>
      <w:r>
        <w:rPr>
          <w:sz w:val="22"/>
          <w:szCs w:val="22"/>
        </w:rPr>
        <w:t>________________________________</w:t>
      </w:r>
    </w:p>
    <w:p w:rsidR="00EF0331" w:rsidRDefault="00EF0331"/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                        УВЕДОМЛЕНИЕ</w:t>
      </w:r>
    </w:p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    о возникновении личной заинтересованности при исполнении</w:t>
      </w:r>
    </w:p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      должностных обязанностей, которая приводит или может</w:t>
      </w:r>
    </w:p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                привести к конфликту интересов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Сообщаю  о  возникновении  личной  заинтересованности при исполнении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должностных    обязанностей,   которая  приводит  или  может  привести  к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конфликту интересов (нужное подчеркнуть).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Обстоятельства,   являющиеся  основанием  для  возникновения  личн</w:t>
      </w:r>
      <w:r>
        <w:rPr>
          <w:sz w:val="22"/>
          <w:szCs w:val="22"/>
        </w:rPr>
        <w:t>ой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заинтересованности: _____________________________________________________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Должностные  обязанности,  на  исполнение  которых  влияет или может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повлиять личная заинтересованн</w:t>
      </w:r>
      <w:r>
        <w:rPr>
          <w:sz w:val="22"/>
          <w:szCs w:val="22"/>
        </w:rPr>
        <w:t>ость: 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Предлагаемые  меры  по  предотвращению  или урегулированию конфликта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интересов: </w:t>
      </w:r>
      <w:r>
        <w:rPr>
          <w:sz w:val="22"/>
          <w:szCs w:val="22"/>
        </w:rPr>
        <w:t>______________________________________________________________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Намереваюсь  (не  намереваюсь)  лично  п</w:t>
      </w:r>
      <w:r>
        <w:rPr>
          <w:sz w:val="22"/>
          <w:szCs w:val="22"/>
        </w:rPr>
        <w:t>рисутствовать  на  заседании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комиссии  по  соблюдению  требований  к  служебному  поведению  отдельных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государственных    гражданских    служащих    Свердловской    области   и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урегулированию    конфликта    интересов    при  рассмотрении  настоящего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уведо</w:t>
      </w:r>
      <w:r>
        <w:rPr>
          <w:sz w:val="22"/>
          <w:szCs w:val="22"/>
        </w:rPr>
        <w:t>мления (нужное подчеркнуть).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  ___________________  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(дата)              (подпись)                (расшифровка подписи)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lastRenderedPageBreak/>
        <w:t>Регистрационный номер ______________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Дата регистрации "____" ________________ 2</w:t>
      </w:r>
      <w:r>
        <w:rPr>
          <w:sz w:val="22"/>
          <w:szCs w:val="22"/>
        </w:rPr>
        <w:t>0___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(Ф.И.О., должность, подпись лица, принявшего уведомление)</w:t>
      </w:r>
    </w:p>
    <w:p w:rsidR="00EF0331" w:rsidRDefault="00EF0331"/>
    <w:p w:rsidR="00EF0331" w:rsidRDefault="00D84937">
      <w:pPr>
        <w:jc w:val="right"/>
      </w:pPr>
      <w:bookmarkStart w:id="110" w:name="sub_6200"/>
      <w:r>
        <w:rPr>
          <w:rStyle w:val="a3"/>
        </w:rPr>
        <w:t>Приложение N 2</w:t>
      </w:r>
      <w:r>
        <w:rPr>
          <w:rStyle w:val="a3"/>
        </w:rPr>
        <w:br/>
      </w:r>
      <w:r>
        <w:rPr>
          <w:rStyle w:val="a3"/>
        </w:rPr>
        <w:t xml:space="preserve">к </w:t>
      </w:r>
      <w:hyperlink r:id="rId104" w:history="1">
        <w:r>
          <w:rPr>
            <w:rStyle w:val="a4"/>
          </w:rPr>
          <w:t>Порядку</w:t>
        </w:r>
      </w:hyperlink>
      <w:r>
        <w:rPr>
          <w:rStyle w:val="a3"/>
        </w:rPr>
        <w:br/>
      </w:r>
      <w:r>
        <w:rPr>
          <w:rStyle w:val="a3"/>
        </w:rPr>
        <w:t>сообщения о возникновении</w:t>
      </w:r>
      <w:r>
        <w:rPr>
          <w:rStyle w:val="a3"/>
        </w:rPr>
        <w:br/>
      </w:r>
      <w:r>
        <w:rPr>
          <w:rStyle w:val="a3"/>
        </w:rPr>
        <w:t>личной заинтересованности</w:t>
      </w:r>
      <w:r>
        <w:rPr>
          <w:rStyle w:val="a3"/>
        </w:rPr>
        <w:br/>
      </w:r>
      <w:r>
        <w:rPr>
          <w:rStyle w:val="a3"/>
        </w:rPr>
        <w:t xml:space="preserve">при </w:t>
      </w:r>
      <w:r>
        <w:rPr>
          <w:rStyle w:val="a3"/>
        </w:rPr>
        <w:t>исполнении должностных обязанностей,</w:t>
      </w:r>
      <w:r>
        <w:rPr>
          <w:rStyle w:val="a3"/>
        </w:rPr>
        <w:br/>
      </w:r>
      <w:r>
        <w:rPr>
          <w:rStyle w:val="a3"/>
        </w:rPr>
        <w:t>которая приводит или может</w:t>
      </w:r>
      <w:r>
        <w:rPr>
          <w:rStyle w:val="a3"/>
        </w:rPr>
        <w:br/>
      </w:r>
      <w:r>
        <w:rPr>
          <w:rStyle w:val="a3"/>
        </w:rPr>
        <w:t>привести к конфликту интересов,</w:t>
      </w:r>
      <w:r>
        <w:rPr>
          <w:rStyle w:val="a3"/>
        </w:rPr>
        <w:br/>
      </w:r>
      <w:r>
        <w:rPr>
          <w:rStyle w:val="a3"/>
        </w:rPr>
        <w:t>отдельными государственными</w:t>
      </w:r>
      <w:r>
        <w:rPr>
          <w:rStyle w:val="a3"/>
        </w:rPr>
        <w:br/>
      </w:r>
      <w:r>
        <w:rPr>
          <w:rStyle w:val="a3"/>
        </w:rPr>
        <w:t>гражданскими служащими</w:t>
      </w:r>
      <w:r>
        <w:rPr>
          <w:rStyle w:val="a3"/>
        </w:rPr>
        <w:br/>
      </w:r>
      <w:r>
        <w:rPr>
          <w:rStyle w:val="a3"/>
        </w:rPr>
        <w:t>Свердловской области</w:t>
      </w:r>
    </w:p>
    <w:bookmarkEnd w:id="110"/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Форма</w:t>
      </w:r>
    </w:p>
    <w:p w:rsidR="00EF0331" w:rsidRDefault="00EF0331"/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                             ЖУРНАЛ</w:t>
      </w:r>
    </w:p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  регистрации уведомлений о возникновени</w:t>
      </w:r>
      <w:r>
        <w:rPr>
          <w:rStyle w:val="a3"/>
          <w:sz w:val="22"/>
          <w:szCs w:val="22"/>
        </w:rPr>
        <w:t>и личной заинтересованности</w:t>
      </w:r>
    </w:p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 при исполнении должностных обязанностей, которая приводит или может</w:t>
      </w:r>
    </w:p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                 привести к конфликту интересов</w:t>
      </w:r>
    </w:p>
    <w:p w:rsidR="00EF0331" w:rsidRDefault="00EF0331">
      <w:pPr>
        <w:sectPr w:rsidR="00EF0331">
          <w:pgSz w:w="11905" w:h="16837"/>
          <w:pgMar w:top="1440" w:right="800" w:bottom="1440" w:left="1100" w:header="720" w:footer="720" w:gutter="0"/>
          <w:cols w:space="720"/>
        </w:sectPr>
      </w:pPr>
    </w:p>
    <w:tbl>
      <w:tblPr>
        <w:tblW w:w="13160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0"/>
        <w:gridCol w:w="1260"/>
        <w:gridCol w:w="1260"/>
        <w:gridCol w:w="1540"/>
        <w:gridCol w:w="2100"/>
        <w:gridCol w:w="2800"/>
        <w:gridCol w:w="1680"/>
        <w:gridCol w:w="1540"/>
      </w:tblGrid>
      <w:tr w:rsidR="00EF0331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</w:pPr>
            <w:r>
              <w:lastRenderedPageBreak/>
              <w:t>Номер п/п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</w:pPr>
            <w:r>
              <w:t>Дата и регистрационный номер уведомления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</w:pPr>
            <w:r>
              <w:t>Способ направления (лично/иным способом)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</w:pPr>
            <w:r>
              <w:t>Ф.И.О. граждан</w:t>
            </w:r>
            <w:r>
              <w:t>ского служащего, направившего уведомление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</w:pPr>
            <w:r>
              <w:t>Замещаемая должность государственной гражданской службы Свердловской области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</w:pPr>
            <w:r>
              <w:t>Способ информирования гражданского служащего о дате регистрации и регистрационном номере уведомления (при направлении уведомления иным сп</w:t>
            </w:r>
            <w:r>
              <w:t>особом)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</w:pPr>
            <w:r>
              <w:t>Подпись гражданского служащего, представившего уведомление лично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</w:pPr>
            <w:r>
              <w:t>Ф.И.О. и подпись лица, зарегистрировавшего уведомление</w:t>
            </w:r>
          </w:p>
        </w:tc>
      </w:tr>
      <w:tr w:rsidR="00EF0331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</w:pPr>
            <w:r>
              <w:t>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</w:pPr>
            <w:r>
              <w:t>5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</w:pPr>
            <w:r>
              <w:t>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</w:pPr>
            <w:r>
              <w:t>7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</w:pPr>
            <w:r>
              <w:t>8</w:t>
            </w:r>
          </w:p>
        </w:tc>
      </w:tr>
      <w:tr w:rsidR="00EF0331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EF0331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EF0331">
            <w:pPr>
              <w:pStyle w:val="a8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EF0331">
            <w:pPr>
              <w:pStyle w:val="a8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EF0331">
            <w:pPr>
              <w:pStyle w:val="a8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EF0331">
            <w:pPr>
              <w:pStyle w:val="a8"/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EF0331">
            <w:pPr>
              <w:pStyle w:val="a8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EF0331">
            <w:pPr>
              <w:pStyle w:val="a8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EF0331">
            <w:pPr>
              <w:pStyle w:val="a8"/>
            </w:pPr>
          </w:p>
        </w:tc>
      </w:tr>
    </w:tbl>
    <w:p w:rsidR="00000000" w:rsidRDefault="00D84937">
      <w:pPr>
        <w:sectPr w:rsidR="00000000">
          <w:pgSz w:w="16837" w:h="11905" w:orient="landscape"/>
          <w:pgMar w:top="1440" w:right="800" w:bottom="1440" w:left="1100" w:header="720" w:footer="720" w:gutter="0"/>
          <w:cols w:space="720"/>
        </w:sectPr>
      </w:pPr>
    </w:p>
    <w:p w:rsidR="00EF0331" w:rsidRDefault="00EF0331"/>
    <w:p w:rsidR="00EF0331" w:rsidRDefault="00D84937">
      <w:pPr>
        <w:pStyle w:val="a6"/>
        <w:rPr>
          <w:color w:val="000000"/>
          <w:sz w:val="16"/>
          <w:szCs w:val="16"/>
        </w:rPr>
      </w:pPr>
      <w:bookmarkStart w:id="111" w:name="sub_7000"/>
      <w:r>
        <w:rPr>
          <w:color w:val="000000"/>
          <w:sz w:val="16"/>
          <w:szCs w:val="16"/>
        </w:rPr>
        <w:t>Информация об изменениях:</w:t>
      </w:r>
    </w:p>
    <w:bookmarkEnd w:id="111"/>
    <w:p w:rsidR="00EF0331" w:rsidRDefault="00D84937">
      <w:pPr>
        <w:pStyle w:val="a7"/>
      </w:pPr>
      <w:r>
        <w:t xml:space="preserve">Наименование изменено с 8 июля 2020 г. - </w:t>
      </w:r>
      <w:hyperlink r:id="rId105" w:history="1">
        <w:r>
          <w:rPr>
            <w:rStyle w:val="a4"/>
          </w:rPr>
          <w:t>Указ</w:t>
        </w:r>
      </w:hyperlink>
      <w:r>
        <w:t xml:space="preserve"> Губернатора Свердловской области от 29 июня 2020 г. N 336-УГ</w:t>
      </w:r>
    </w:p>
    <w:p w:rsidR="00EF0331" w:rsidRDefault="00D84937">
      <w:pPr>
        <w:pStyle w:val="a7"/>
      </w:pPr>
      <w:hyperlink r:id="rId106" w:history="1">
        <w:r>
          <w:rPr>
            <w:rStyle w:val="a4"/>
          </w:rPr>
          <w:t>См. предыдущую редакцию</w:t>
        </w:r>
      </w:hyperlink>
    </w:p>
    <w:p w:rsidR="00EF0331" w:rsidRDefault="00D84937">
      <w:pPr>
        <w:jc w:val="right"/>
      </w:pPr>
      <w:r>
        <w:rPr>
          <w:rStyle w:val="a3"/>
        </w:rPr>
        <w:t>Утвержден</w:t>
      </w:r>
      <w:r>
        <w:rPr>
          <w:rStyle w:val="a3"/>
        </w:rPr>
        <w:br/>
      </w:r>
      <w:hyperlink r:id="rId107" w:history="1">
        <w:r>
          <w:rPr>
            <w:rStyle w:val="a4"/>
          </w:rPr>
          <w:t>Указом</w:t>
        </w:r>
      </w:hyperlink>
      <w:r>
        <w:rPr>
          <w:rStyle w:val="a3"/>
        </w:rPr>
        <w:br/>
      </w:r>
      <w:r>
        <w:rPr>
          <w:rStyle w:val="a3"/>
        </w:rPr>
        <w:t>Губернатора</w:t>
      </w:r>
      <w:r>
        <w:rPr>
          <w:rStyle w:val="a3"/>
        </w:rPr>
        <w:br/>
      </w:r>
      <w:r>
        <w:rPr>
          <w:rStyle w:val="a3"/>
        </w:rPr>
        <w:t>Свердловской области</w:t>
      </w:r>
      <w:r>
        <w:rPr>
          <w:rStyle w:val="a3"/>
        </w:rPr>
        <w:br/>
      </w:r>
      <w:r>
        <w:rPr>
          <w:rStyle w:val="a3"/>
        </w:rPr>
        <w:t>от 17 феврал</w:t>
      </w:r>
      <w:r>
        <w:rPr>
          <w:rStyle w:val="a3"/>
        </w:rPr>
        <w:t>я 2020 г. N 55-УГ</w:t>
      </w:r>
    </w:p>
    <w:p w:rsidR="00EF0331" w:rsidRDefault="00EF0331"/>
    <w:p w:rsidR="00EF0331" w:rsidRDefault="00D84937">
      <w:pPr>
        <w:pStyle w:val="1"/>
      </w:pPr>
      <w:r>
        <w:t>Порядок</w:t>
      </w:r>
      <w:r>
        <w:br/>
      </w:r>
      <w:r>
        <w:t xml:space="preserve">приема предварительных уведомлений лиц, замещающих государственные должности Свердловской области (за исключением депутатов Законодательного Собрания Свердловской области) и осуществляющих свои полномочия на постоянной основе, и </w:t>
      </w:r>
      <w:r>
        <w:t>лиц, замещающих муниципальные должности в муниципальных образованиях, расположенных на территории Свердловской области, и осуществляющих свои полномочия на постоянной основе, об участии на безвозмездной основе в управлении некоммерческой организацией</w:t>
      </w:r>
    </w:p>
    <w:p w:rsidR="00EF0331" w:rsidRDefault="00EF0331"/>
    <w:p w:rsidR="00EF0331" w:rsidRDefault="00D84937">
      <w:pPr>
        <w:pStyle w:val="a6"/>
        <w:rPr>
          <w:color w:val="000000"/>
          <w:sz w:val="16"/>
          <w:szCs w:val="16"/>
        </w:rPr>
      </w:pPr>
      <w:bookmarkStart w:id="112" w:name="sub_7001"/>
      <w:r>
        <w:rPr>
          <w:color w:val="000000"/>
          <w:sz w:val="16"/>
          <w:szCs w:val="16"/>
        </w:rPr>
        <w:t>Инфо</w:t>
      </w:r>
      <w:r>
        <w:rPr>
          <w:color w:val="000000"/>
          <w:sz w:val="16"/>
          <w:szCs w:val="16"/>
        </w:rPr>
        <w:t>рмация об изменениях:</w:t>
      </w:r>
    </w:p>
    <w:bookmarkEnd w:id="112"/>
    <w:p w:rsidR="00EF0331" w:rsidRDefault="00D84937">
      <w:pPr>
        <w:pStyle w:val="a7"/>
      </w:pPr>
      <w:r>
        <w:t xml:space="preserve">Пункт 1 изменен с 8 июля 2020 г. - </w:t>
      </w:r>
      <w:hyperlink r:id="rId108" w:history="1">
        <w:r>
          <w:rPr>
            <w:rStyle w:val="a4"/>
          </w:rPr>
          <w:t>Указ</w:t>
        </w:r>
      </w:hyperlink>
      <w:r>
        <w:t xml:space="preserve"> Губернатора Свердловской области от 29 июня 2020 г. N 336-УГ</w:t>
      </w:r>
    </w:p>
    <w:p w:rsidR="00EF0331" w:rsidRDefault="00D84937">
      <w:pPr>
        <w:pStyle w:val="a7"/>
      </w:pPr>
      <w:hyperlink r:id="rId109" w:history="1">
        <w:r>
          <w:rPr>
            <w:rStyle w:val="a4"/>
          </w:rPr>
          <w:t>См. предыдущую редакцию</w:t>
        </w:r>
      </w:hyperlink>
    </w:p>
    <w:p w:rsidR="00EF0331" w:rsidRDefault="00D84937">
      <w:r>
        <w:t>1. Настоящий порядок устана</w:t>
      </w:r>
      <w:r>
        <w:t xml:space="preserve">вливает процедуру приема предварительных уведомлений лиц, замещающих государственные должности Свердловской области (за исключением депутатов Законодательного Собрания Свердловской области) и осуществляющих свои полномочия на постоянной основе, об участии </w:t>
      </w:r>
      <w:r>
        <w:t>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</w:t>
      </w:r>
      <w:r>
        <w:t>ьного, гаражного кооперативов, товарищества собственников недвижимости) и лиц, замещающих муниципальные должности в муниципальных образованиях, расположенных на территории Свердловской области, и осуществляющих свои полномочия на постоянной основе, об учас</w:t>
      </w:r>
      <w:r>
        <w:t>тии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</w:t>
      </w:r>
      <w:r>
        <w:t>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- уве</w:t>
      </w:r>
      <w:r>
        <w:t>домление).</w:t>
      </w:r>
    </w:p>
    <w:p w:rsidR="00EF0331" w:rsidRDefault="00D84937">
      <w:pPr>
        <w:pStyle w:val="a6"/>
        <w:rPr>
          <w:color w:val="000000"/>
          <w:sz w:val="16"/>
          <w:szCs w:val="16"/>
        </w:rPr>
      </w:pPr>
      <w:bookmarkStart w:id="113" w:name="sub_7002"/>
      <w:r>
        <w:rPr>
          <w:color w:val="000000"/>
          <w:sz w:val="16"/>
          <w:szCs w:val="16"/>
        </w:rPr>
        <w:t>Информация об изменениях:</w:t>
      </w:r>
    </w:p>
    <w:bookmarkEnd w:id="113"/>
    <w:p w:rsidR="00EF0331" w:rsidRDefault="00D84937">
      <w:pPr>
        <w:pStyle w:val="a7"/>
      </w:pPr>
      <w:r>
        <w:t xml:space="preserve">Пункт 2 изменен с 8 июля 2020 г. - </w:t>
      </w:r>
      <w:hyperlink r:id="rId110" w:history="1">
        <w:r>
          <w:rPr>
            <w:rStyle w:val="a4"/>
          </w:rPr>
          <w:t>Указ</w:t>
        </w:r>
      </w:hyperlink>
      <w:r>
        <w:t xml:space="preserve"> Губернатора Свердловской области от 29 июня 2020 г. N 336-УГ</w:t>
      </w:r>
    </w:p>
    <w:p w:rsidR="00EF0331" w:rsidRDefault="00D84937">
      <w:pPr>
        <w:pStyle w:val="a7"/>
      </w:pPr>
      <w:hyperlink r:id="rId111" w:history="1">
        <w:r>
          <w:rPr>
            <w:rStyle w:val="a4"/>
          </w:rPr>
          <w:t>См. предыдущую редакцию</w:t>
        </w:r>
      </w:hyperlink>
    </w:p>
    <w:p w:rsidR="00EF0331" w:rsidRDefault="00D84937">
      <w:r>
        <w:t>2. Уведомлен</w:t>
      </w:r>
      <w:r>
        <w:t xml:space="preserve">ие направляется лицом, замещающим государственную должность Свердловской области (за исключением депутатов Законодательного Собрания </w:t>
      </w:r>
      <w:r>
        <w:lastRenderedPageBreak/>
        <w:t>Свердловской области) и осуществляющим свои полномочия на постоянной основе (далее - лицо, замещающее государственную должн</w:t>
      </w:r>
      <w:r>
        <w:t>ость), или лицом, замещающим муниципальную должность в муниципальном образовании, расположенном на территории Свердловской области, и осуществляющим свои полномочия на постоянной основе (далее - лицо, замещающее муниципальную должность), на имя Губернатора</w:t>
      </w:r>
      <w:r>
        <w:t xml:space="preserve"> Свердловской области по форме, утвержденной указом Губернатора Свердловской области, любым способом, обеспечивающим его доставку, включая направление посредством системы электронного документооборота Правительства Свердловской области (далее - СЭД), или п</w:t>
      </w:r>
      <w:r>
        <w:t>редставляется лично.</w:t>
      </w:r>
    </w:p>
    <w:p w:rsidR="00EF0331" w:rsidRDefault="00D84937">
      <w:r>
        <w:t xml:space="preserve">Уведомление, направленное посредством СЭД, подписывается </w:t>
      </w:r>
      <w:hyperlink r:id="rId112" w:history="1">
        <w:r>
          <w:rPr>
            <w:rStyle w:val="a4"/>
          </w:rPr>
          <w:t>электронной подписью</w:t>
        </w:r>
      </w:hyperlink>
      <w:r>
        <w:t>.</w:t>
      </w:r>
    </w:p>
    <w:p w:rsidR="00EF0331" w:rsidRDefault="00D84937">
      <w:bookmarkStart w:id="114" w:name="sub_7003"/>
      <w:r>
        <w:t>3. Прием уведомлений осуществляется Департаментом противодействия коррупции и контроля Свердловской области (далее -</w:t>
      </w:r>
      <w:r>
        <w:t xml:space="preserve"> Департамент).</w:t>
      </w:r>
    </w:p>
    <w:p w:rsidR="00EF0331" w:rsidRDefault="00D84937">
      <w:pPr>
        <w:pStyle w:val="a6"/>
        <w:rPr>
          <w:color w:val="000000"/>
          <w:sz w:val="16"/>
          <w:szCs w:val="16"/>
        </w:rPr>
      </w:pPr>
      <w:bookmarkStart w:id="115" w:name="sub_7004"/>
      <w:bookmarkEnd w:id="114"/>
      <w:r>
        <w:rPr>
          <w:color w:val="000000"/>
          <w:sz w:val="16"/>
          <w:szCs w:val="16"/>
        </w:rPr>
        <w:t>Информация об изменениях:</w:t>
      </w:r>
    </w:p>
    <w:bookmarkEnd w:id="115"/>
    <w:p w:rsidR="00EF0331" w:rsidRDefault="00D84937">
      <w:pPr>
        <w:pStyle w:val="a7"/>
      </w:pPr>
      <w:r>
        <w:t xml:space="preserve">Пункт 4 изменен с 8 июля 2020 г. - </w:t>
      </w:r>
      <w:hyperlink r:id="rId113" w:history="1">
        <w:r>
          <w:rPr>
            <w:rStyle w:val="a4"/>
          </w:rPr>
          <w:t>Указ</w:t>
        </w:r>
      </w:hyperlink>
      <w:r>
        <w:t xml:space="preserve"> Губернатора Свердловской области от 29 июня 2020 г. N 336-УГ</w:t>
      </w:r>
    </w:p>
    <w:p w:rsidR="00EF0331" w:rsidRDefault="00D84937">
      <w:pPr>
        <w:pStyle w:val="a7"/>
      </w:pPr>
      <w:hyperlink r:id="rId114" w:history="1">
        <w:r>
          <w:rPr>
            <w:rStyle w:val="a4"/>
          </w:rPr>
          <w:t>См. предыдущую редакцию</w:t>
        </w:r>
      </w:hyperlink>
    </w:p>
    <w:p w:rsidR="00EF0331" w:rsidRDefault="00D84937">
      <w:r>
        <w:t>4. Приня</w:t>
      </w:r>
      <w:r>
        <w:t>тые уведомления регистрируются государственным гражданским служащим Свердловской области, замещающим должность государственной гражданской службы Свердловской области в управлении профилактики коррупционных и иных правонарушений Департамента (далее - ответ</w:t>
      </w:r>
      <w:r>
        <w:t>ственное лицо), в журнале регистрации уведомлений лиц, замещающих государственные должности Свердловской области (за исключением депутатов Законодательного Собрания Свердловской области) и осуществляющих свои полномочия на постоянной основе, и лиц, замещаю</w:t>
      </w:r>
      <w:r>
        <w:t xml:space="preserve">щих муниципальные должности в муниципальных образованиях, расположенных на территории Свердловской области, и осуществляющих свои полномочия на постоянной основе, об участии на безвозмездной основе в управлении некоммерческой организацией (далее - журнал) </w:t>
      </w:r>
      <w:r>
        <w:t>в день поступления. Отказ от регистрации уведомления не допускается.</w:t>
      </w:r>
    </w:p>
    <w:p w:rsidR="00EF0331" w:rsidRDefault="00D84937">
      <w:bookmarkStart w:id="116" w:name="sub_7005"/>
      <w:r>
        <w:t>5. Прием уведомлений, представленных лично или направленных иным способом, за исключением уведомлений, направленных посредством СЭД, подтверждается подписью ответственного лица в уведомле</w:t>
      </w:r>
      <w:r>
        <w:t>нии.</w:t>
      </w:r>
    </w:p>
    <w:bookmarkEnd w:id="116"/>
    <w:p w:rsidR="00EF0331" w:rsidRDefault="00D84937">
      <w:r>
        <w:t>Копия уведомления, представленного лично, выдается представившему уведомление лицу под подпись в журнале.</w:t>
      </w:r>
    </w:p>
    <w:p w:rsidR="00EF0331" w:rsidRDefault="00D84937">
      <w:r>
        <w:t xml:space="preserve">Копия уведомления, направленного иным способом, за исключением уведомлений, направленных посредством СЭД, в течение пяти календарных дней со дня </w:t>
      </w:r>
      <w:r>
        <w:t xml:space="preserve">регистрации в журнале направляется лицу, указанному в </w:t>
      </w:r>
      <w:hyperlink r:id="rId115" w:history="1">
        <w:r>
          <w:rPr>
            <w:rStyle w:val="a4"/>
          </w:rPr>
          <w:t>пункте 2</w:t>
        </w:r>
      </w:hyperlink>
      <w:r>
        <w:t xml:space="preserve"> настоящего порядка, любым способом, обеспечивающим ее доставку.</w:t>
      </w:r>
    </w:p>
    <w:p w:rsidR="00EF0331" w:rsidRDefault="00D84937">
      <w:bookmarkStart w:id="117" w:name="sub_7006"/>
      <w:r>
        <w:t xml:space="preserve">6. О принятых предварительных уведомлениях лиц, замещающих государственные должности, об участии на </w:t>
      </w:r>
      <w:r>
        <w:t>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</w:t>
      </w:r>
      <w:r>
        <w:t>го, гаражного кооперативов, товарищества собственников недвижимости) Департамент информирует руководителя рабочей группы Комиссии по координации работы по противодействию коррупции в Свердловской области по рассмотрению вопросов, касающихся соблюдения треб</w:t>
      </w:r>
      <w:r>
        <w:t>ований к должностному поведению лиц, замещающих государственные должности Свердловской области, и урегулирования конфликта интересов.</w:t>
      </w:r>
    </w:p>
    <w:bookmarkEnd w:id="117"/>
    <w:p w:rsidR="00EF0331" w:rsidRDefault="00D84937">
      <w:r>
        <w:t xml:space="preserve">О принятых предварительных уведомлениях лиц, замещающих муниципальные </w:t>
      </w:r>
      <w:r>
        <w:lastRenderedPageBreak/>
        <w:t>должности, об участии на безвозмездной основе в упра</w:t>
      </w:r>
      <w:r>
        <w:t>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</w:t>
      </w:r>
      <w:r>
        <w:t>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Департамент информирует руководителя рабочей г</w:t>
      </w:r>
      <w:r>
        <w:t>руппы Комиссии по координации работы по противодействию коррупции в Свердловской области по рассмотрению отдельных вопросов профилактики коррупции в муниципальных образованиях, расположенных на территории Свердловской области.</w:t>
      </w:r>
    </w:p>
    <w:p w:rsidR="00EF0331" w:rsidRDefault="00D84937">
      <w:bookmarkStart w:id="118" w:name="sub_7007"/>
      <w:r>
        <w:t xml:space="preserve">7. Уведомления, полученные в </w:t>
      </w:r>
      <w:r>
        <w:t>соответствии с настоящим порядком, хранятся на бумажном носителе и в форме электронных документов в Департаменте.</w:t>
      </w:r>
    </w:p>
    <w:bookmarkEnd w:id="118"/>
    <w:p w:rsidR="00EF0331" w:rsidRDefault="00EF0331"/>
    <w:p w:rsidR="00EF0331" w:rsidRDefault="00D84937">
      <w:pPr>
        <w:pStyle w:val="a6"/>
        <w:rPr>
          <w:color w:val="000000"/>
          <w:sz w:val="16"/>
          <w:szCs w:val="16"/>
        </w:rPr>
      </w:pPr>
      <w:bookmarkStart w:id="119" w:name="sub_7100"/>
      <w:r>
        <w:rPr>
          <w:color w:val="000000"/>
          <w:sz w:val="16"/>
          <w:szCs w:val="16"/>
        </w:rPr>
        <w:t>Информация об изменениях:</w:t>
      </w:r>
    </w:p>
    <w:bookmarkEnd w:id="119"/>
    <w:p w:rsidR="00EF0331" w:rsidRDefault="00D84937">
      <w:pPr>
        <w:pStyle w:val="a7"/>
      </w:pPr>
      <w:r>
        <w:t xml:space="preserve">Приложение изменено с 8 июля 2020 г. - </w:t>
      </w:r>
      <w:hyperlink r:id="rId116" w:history="1">
        <w:r>
          <w:rPr>
            <w:rStyle w:val="a4"/>
          </w:rPr>
          <w:t>Указ</w:t>
        </w:r>
      </w:hyperlink>
      <w:r>
        <w:t xml:space="preserve"> Губернатора Свердловской </w:t>
      </w:r>
      <w:r>
        <w:t>области от 29 июня 2020 г. N 336-УГ</w:t>
      </w:r>
    </w:p>
    <w:p w:rsidR="00EF0331" w:rsidRDefault="00D84937">
      <w:pPr>
        <w:pStyle w:val="a7"/>
      </w:pPr>
      <w:hyperlink r:id="rId117" w:history="1">
        <w:r>
          <w:rPr>
            <w:rStyle w:val="a4"/>
          </w:rPr>
          <w:t>См. предыдущую редакцию</w:t>
        </w:r>
      </w:hyperlink>
    </w:p>
    <w:p w:rsidR="00EF0331" w:rsidRDefault="00D84937">
      <w:pPr>
        <w:jc w:val="right"/>
      </w:pPr>
      <w:r>
        <w:rPr>
          <w:rStyle w:val="a3"/>
        </w:rPr>
        <w:t>Приложение</w:t>
      </w:r>
      <w:r>
        <w:rPr>
          <w:rStyle w:val="a3"/>
        </w:rPr>
        <w:br/>
      </w:r>
      <w:r>
        <w:rPr>
          <w:rStyle w:val="a3"/>
        </w:rPr>
        <w:t xml:space="preserve">к </w:t>
      </w:r>
      <w:hyperlink r:id="rId118" w:history="1">
        <w:r>
          <w:rPr>
            <w:rStyle w:val="a4"/>
          </w:rPr>
          <w:t>Порядку</w:t>
        </w:r>
      </w:hyperlink>
      <w:r>
        <w:rPr>
          <w:rStyle w:val="a3"/>
        </w:rPr>
        <w:br/>
      </w:r>
      <w:r>
        <w:rPr>
          <w:rStyle w:val="a3"/>
        </w:rPr>
        <w:t>приема предварительных уведомлений лиц,</w:t>
      </w:r>
      <w:r>
        <w:rPr>
          <w:rStyle w:val="a3"/>
        </w:rPr>
        <w:br/>
      </w:r>
      <w:r>
        <w:rPr>
          <w:rStyle w:val="a3"/>
        </w:rPr>
        <w:t>замещающих государственные должности</w:t>
      </w:r>
      <w:r>
        <w:rPr>
          <w:rStyle w:val="a3"/>
        </w:rPr>
        <w:br/>
      </w:r>
      <w:r>
        <w:rPr>
          <w:rStyle w:val="a3"/>
        </w:rPr>
        <w:t>Свердловской области (за искл</w:t>
      </w:r>
      <w:r>
        <w:rPr>
          <w:rStyle w:val="a3"/>
        </w:rPr>
        <w:t>ючением</w:t>
      </w:r>
      <w:r>
        <w:rPr>
          <w:rStyle w:val="a3"/>
        </w:rPr>
        <w:br/>
      </w:r>
      <w:r>
        <w:rPr>
          <w:rStyle w:val="a3"/>
        </w:rPr>
        <w:t>депутатов Законодательного Собрания</w:t>
      </w:r>
      <w:r>
        <w:rPr>
          <w:rStyle w:val="a3"/>
        </w:rPr>
        <w:br/>
      </w:r>
      <w:r>
        <w:rPr>
          <w:rStyle w:val="a3"/>
        </w:rPr>
        <w:t>Свердловской области) и осуществляющих свои</w:t>
      </w:r>
      <w:r>
        <w:rPr>
          <w:rStyle w:val="a3"/>
        </w:rPr>
        <w:br/>
      </w:r>
      <w:r>
        <w:rPr>
          <w:rStyle w:val="a3"/>
        </w:rPr>
        <w:t xml:space="preserve"> полномочия на постоянной основе, и лиц,</w:t>
      </w:r>
      <w:r>
        <w:rPr>
          <w:rStyle w:val="a3"/>
        </w:rPr>
        <w:br/>
      </w:r>
      <w:r>
        <w:rPr>
          <w:rStyle w:val="a3"/>
        </w:rPr>
        <w:t>замещающих муниципальные должности</w:t>
      </w:r>
      <w:r>
        <w:rPr>
          <w:rStyle w:val="a3"/>
        </w:rPr>
        <w:br/>
      </w:r>
      <w:r>
        <w:rPr>
          <w:rStyle w:val="a3"/>
        </w:rPr>
        <w:t>в муниципальных образованиях, расположенных</w:t>
      </w:r>
      <w:r>
        <w:rPr>
          <w:rStyle w:val="a3"/>
        </w:rPr>
        <w:br/>
      </w:r>
      <w:r>
        <w:rPr>
          <w:rStyle w:val="a3"/>
        </w:rPr>
        <w:t>на территории Свердловской области,</w:t>
      </w:r>
      <w:r>
        <w:rPr>
          <w:rStyle w:val="a3"/>
        </w:rPr>
        <w:br/>
      </w:r>
      <w:r>
        <w:rPr>
          <w:rStyle w:val="a3"/>
        </w:rPr>
        <w:t>и осуществля</w:t>
      </w:r>
      <w:r>
        <w:rPr>
          <w:rStyle w:val="a3"/>
        </w:rPr>
        <w:t>ющих свои полномочия на</w:t>
      </w:r>
      <w:r>
        <w:rPr>
          <w:rStyle w:val="a3"/>
        </w:rPr>
        <w:br/>
      </w:r>
      <w:r>
        <w:rPr>
          <w:rStyle w:val="a3"/>
        </w:rPr>
        <w:t>постоянной основе, об участии на безвозмездной</w:t>
      </w:r>
      <w:r>
        <w:rPr>
          <w:rStyle w:val="a3"/>
        </w:rPr>
        <w:br/>
      </w:r>
      <w:r>
        <w:rPr>
          <w:rStyle w:val="a3"/>
        </w:rPr>
        <w:t>основе в управлении некоммерческой</w:t>
      </w:r>
      <w:r>
        <w:rPr>
          <w:rStyle w:val="a3"/>
        </w:rPr>
        <w:br/>
      </w:r>
      <w:r>
        <w:rPr>
          <w:rStyle w:val="a3"/>
        </w:rPr>
        <w:t>организацией</w:t>
      </w:r>
      <w:r>
        <w:rPr>
          <w:rStyle w:val="a3"/>
        </w:rPr>
        <w:br/>
      </w:r>
      <w:r>
        <w:rPr>
          <w:rStyle w:val="a3"/>
        </w:rPr>
        <w:t>(с изменениями от 29 июня 2020 г.)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Форма</w:t>
      </w:r>
    </w:p>
    <w:p w:rsidR="00EF0331" w:rsidRDefault="00EF0331"/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                           ЖУРНАЛ</w:t>
      </w:r>
    </w:p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регистрации уведомлений лиц, замещающих государственные </w:t>
      </w:r>
      <w:r>
        <w:rPr>
          <w:rStyle w:val="a3"/>
          <w:sz w:val="22"/>
          <w:szCs w:val="22"/>
        </w:rPr>
        <w:t>должности</w:t>
      </w:r>
    </w:p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 Свердловской области (за исключением депутатов Законодательного</w:t>
      </w:r>
    </w:p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 Собрания Свердловской области) и осуществляющих свои полномочия</w:t>
      </w:r>
    </w:p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      на постоянной основе, и лиц, замещающих муниципальные</w:t>
      </w:r>
    </w:p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    должности в муниципальных образованиях, расп</w:t>
      </w:r>
      <w:r>
        <w:rPr>
          <w:rStyle w:val="a3"/>
          <w:sz w:val="22"/>
          <w:szCs w:val="22"/>
        </w:rPr>
        <w:t>оложенных на</w:t>
      </w:r>
    </w:p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      территории Свердловской области, и осуществляющих свои</w:t>
      </w:r>
    </w:p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  полномочия на постоянной основе, об участии на безвозмездной</w:t>
      </w:r>
    </w:p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         основе в управлении некоммерческой организацией</w:t>
      </w:r>
    </w:p>
    <w:p w:rsidR="00EF0331" w:rsidRDefault="00EF0331">
      <w:pPr>
        <w:sectPr w:rsidR="00EF0331">
          <w:pgSz w:w="11905" w:h="16837"/>
          <w:pgMar w:top="1440" w:right="800" w:bottom="1440" w:left="1100" w:header="720" w:footer="720" w:gutter="0"/>
          <w:cols w:space="720"/>
        </w:sectPr>
      </w:pPr>
    </w:p>
    <w:tbl>
      <w:tblPr>
        <w:tblW w:w="14840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0"/>
        <w:gridCol w:w="2940"/>
        <w:gridCol w:w="2100"/>
        <w:gridCol w:w="1820"/>
        <w:gridCol w:w="2800"/>
        <w:gridCol w:w="2100"/>
        <w:gridCol w:w="2240"/>
      </w:tblGrid>
      <w:tr w:rsidR="00EF0331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</w:pPr>
            <w:r>
              <w:lastRenderedPageBreak/>
              <w:t>Номер п/п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</w:pPr>
            <w:r>
              <w:t>Дата регистрации и регистрационный номер увед</w:t>
            </w:r>
            <w:r>
              <w:t>омления в Департаменте противодействия коррупции и контроля Свердловской области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</w:pPr>
            <w:r>
              <w:t>Способ направления уведомления (лично либо иной способ)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</w:pPr>
            <w:r>
              <w:t>Ф.И.О. лица, направившего уведомление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</w:pPr>
            <w:r>
              <w:t>Замещаемая государственная должность Свердловской области или муниципальная должн</w:t>
            </w:r>
            <w:r>
              <w:t>ость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</w:pPr>
            <w:r>
              <w:t>Наименование</w:t>
            </w:r>
          </w:p>
          <w:p w:rsidR="00EF0331" w:rsidRDefault="00D84937">
            <w:pPr>
              <w:pStyle w:val="a8"/>
              <w:jc w:val="center"/>
            </w:pPr>
            <w:r>
              <w:t>некоммерческой</w:t>
            </w:r>
          </w:p>
          <w:p w:rsidR="00EF0331" w:rsidRDefault="00D84937">
            <w:pPr>
              <w:pStyle w:val="a8"/>
              <w:jc w:val="center"/>
            </w:pPr>
            <w:r>
              <w:t>организации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</w:pPr>
            <w:r>
              <w:t>Ф.И.О.</w:t>
            </w:r>
          </w:p>
          <w:p w:rsidR="00EF0331" w:rsidRDefault="00D84937">
            <w:pPr>
              <w:pStyle w:val="a8"/>
              <w:jc w:val="center"/>
            </w:pPr>
            <w:r>
              <w:t>и подпись лица, зарегистрировавшего уведомление</w:t>
            </w:r>
          </w:p>
        </w:tc>
      </w:tr>
      <w:tr w:rsidR="00EF0331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</w:pPr>
            <w:r>
              <w:t>1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</w:pPr>
            <w:r>
              <w:t>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</w:pPr>
            <w:r>
              <w:t>4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</w:pPr>
            <w:r>
              <w:t>6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D84937">
            <w:pPr>
              <w:pStyle w:val="a8"/>
              <w:jc w:val="center"/>
            </w:pPr>
            <w:r>
              <w:t>7</w:t>
            </w:r>
          </w:p>
        </w:tc>
      </w:tr>
      <w:tr w:rsidR="00EF0331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EF0331">
            <w:pPr>
              <w:pStyle w:val="a8"/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EF0331">
            <w:pPr>
              <w:pStyle w:val="a8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EF0331">
            <w:pPr>
              <w:pStyle w:val="a8"/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EF0331">
            <w:pPr>
              <w:pStyle w:val="a8"/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EF0331">
            <w:pPr>
              <w:pStyle w:val="a8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EF0331">
            <w:pPr>
              <w:pStyle w:val="a8"/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0331" w:rsidRDefault="00EF0331">
            <w:pPr>
              <w:pStyle w:val="a8"/>
            </w:pPr>
          </w:p>
        </w:tc>
      </w:tr>
    </w:tbl>
    <w:p w:rsidR="00000000" w:rsidRDefault="00D84937">
      <w:pPr>
        <w:sectPr w:rsidR="00000000">
          <w:pgSz w:w="16837" w:h="11905" w:orient="landscape"/>
          <w:pgMar w:top="1440" w:right="800" w:bottom="1440" w:left="1100" w:header="720" w:footer="720" w:gutter="0"/>
          <w:cols w:space="720"/>
        </w:sectPr>
      </w:pPr>
    </w:p>
    <w:p w:rsidR="00EF0331" w:rsidRDefault="00EF0331"/>
    <w:p w:rsidR="00EF0331" w:rsidRDefault="00D84937">
      <w:pPr>
        <w:pStyle w:val="a6"/>
        <w:rPr>
          <w:color w:val="000000"/>
          <w:sz w:val="16"/>
          <w:szCs w:val="16"/>
        </w:rPr>
      </w:pPr>
      <w:bookmarkStart w:id="120" w:name="sub_8000"/>
      <w:r>
        <w:rPr>
          <w:color w:val="000000"/>
          <w:sz w:val="16"/>
          <w:szCs w:val="16"/>
        </w:rPr>
        <w:t>Информация об изменениях:</w:t>
      </w:r>
    </w:p>
    <w:bookmarkEnd w:id="120"/>
    <w:p w:rsidR="00EF0331" w:rsidRDefault="00D84937">
      <w:pPr>
        <w:pStyle w:val="a7"/>
      </w:pPr>
      <w:r>
        <w:t xml:space="preserve">Уведомление изменено с 28 января 2021 г. - </w:t>
      </w:r>
      <w:hyperlink r:id="rId119" w:history="1">
        <w:r>
          <w:rPr>
            <w:rStyle w:val="a4"/>
          </w:rPr>
          <w:t>Указ</w:t>
        </w:r>
      </w:hyperlink>
      <w:r>
        <w:t xml:space="preserve"> Губернатора </w:t>
      </w:r>
      <w:r>
        <w:t>Свердловской области от 19 января 2021 г. N 12-УГ</w:t>
      </w:r>
    </w:p>
    <w:p w:rsidR="00EF0331" w:rsidRDefault="00D84937">
      <w:pPr>
        <w:pStyle w:val="a7"/>
      </w:pPr>
      <w:hyperlink r:id="rId120" w:history="1">
        <w:r>
          <w:rPr>
            <w:rStyle w:val="a4"/>
          </w:rPr>
          <w:t>См. предыдущую редакцию</w:t>
        </w:r>
      </w:hyperlink>
    </w:p>
    <w:p w:rsidR="00EF0331" w:rsidRDefault="00D84937">
      <w:pPr>
        <w:jc w:val="right"/>
      </w:pPr>
      <w:r>
        <w:rPr>
          <w:rStyle w:val="a3"/>
        </w:rPr>
        <w:t>Утверждена</w:t>
      </w:r>
      <w:r>
        <w:rPr>
          <w:rStyle w:val="a3"/>
        </w:rPr>
        <w:br/>
      </w:r>
      <w:hyperlink r:id="rId121" w:history="1">
        <w:r>
          <w:rPr>
            <w:rStyle w:val="a4"/>
          </w:rPr>
          <w:t>Указом</w:t>
        </w:r>
      </w:hyperlink>
      <w:r>
        <w:rPr>
          <w:rStyle w:val="a3"/>
        </w:rPr>
        <w:br/>
      </w:r>
      <w:r>
        <w:rPr>
          <w:rStyle w:val="a3"/>
        </w:rPr>
        <w:t>Губернатор</w:t>
      </w:r>
      <w:r>
        <w:rPr>
          <w:rStyle w:val="a3"/>
        </w:rPr>
        <w:br/>
      </w:r>
      <w:r>
        <w:rPr>
          <w:rStyle w:val="a3"/>
        </w:rPr>
        <w:t>Свердловской области</w:t>
      </w:r>
      <w:r>
        <w:rPr>
          <w:rStyle w:val="a3"/>
        </w:rPr>
        <w:br/>
      </w:r>
      <w:r>
        <w:rPr>
          <w:rStyle w:val="a3"/>
        </w:rPr>
        <w:t>от 17 февраля 2020 г. N 55-УГ</w:t>
      </w:r>
      <w:r>
        <w:rPr>
          <w:rStyle w:val="a3"/>
        </w:rPr>
        <w:br/>
      </w:r>
      <w:r>
        <w:rPr>
          <w:rStyle w:val="a3"/>
        </w:rPr>
        <w:t>(с изменениями от 29 июня 2020 г., 1</w:t>
      </w:r>
      <w:r>
        <w:rPr>
          <w:rStyle w:val="a3"/>
        </w:rPr>
        <w:t>9 января 2021 г.)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Форма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Губернатору Свердловской области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(Ф.И.О.)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        от 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(Ф.И.О., замещаемая государственная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должность Све</w:t>
      </w:r>
      <w:r>
        <w:rPr>
          <w:sz w:val="22"/>
          <w:szCs w:val="22"/>
        </w:rPr>
        <w:t>рдловской области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или муниципальная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 xml:space="preserve">        должность в муниципальном образовании,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расположенном на территории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________________________________</w:t>
      </w:r>
      <w:r>
        <w:rPr>
          <w:sz w:val="22"/>
          <w:szCs w:val="22"/>
        </w:rPr>
        <w:t>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Свердловской области)</w:t>
      </w:r>
    </w:p>
    <w:p w:rsidR="00EF0331" w:rsidRDefault="00EF0331"/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                         УВЕДОМЛЕНИЕ</w:t>
      </w:r>
    </w:p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            лица, замещающего государственную должность</w:t>
      </w:r>
    </w:p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  Свердловской области (за исключением депутатов Законодательного</w:t>
      </w:r>
    </w:p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 Собрания Свердл</w:t>
      </w:r>
      <w:r>
        <w:rPr>
          <w:rStyle w:val="a3"/>
          <w:sz w:val="22"/>
          <w:szCs w:val="22"/>
        </w:rPr>
        <w:t>овской области) и осуществляющего свои полномочия</w:t>
      </w:r>
    </w:p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  на постоянной основе (лица, замещающего муниципальную должность</w:t>
      </w:r>
    </w:p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     в муниципальном образовании, расположенном на территории</w:t>
      </w:r>
    </w:p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    Свердловской области, и осуществляющего свои полномочия на</w:t>
      </w:r>
    </w:p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     по</w:t>
      </w:r>
      <w:r>
        <w:rPr>
          <w:rStyle w:val="a3"/>
          <w:sz w:val="22"/>
          <w:szCs w:val="22"/>
        </w:rPr>
        <w:t>стоянной основе), об участии на безвозмездной основе в</w:t>
      </w:r>
    </w:p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                управлении некоммерческой организацией</w:t>
      </w:r>
    </w:p>
    <w:p w:rsidR="00EF0331" w:rsidRDefault="00EF0331"/>
    <w:p w:rsidR="00EF0331" w:rsidRDefault="00D84937">
      <w:pPr>
        <w:pStyle w:val="a9"/>
      </w:pPr>
      <w:r>
        <w:rPr>
          <w:sz w:val="22"/>
          <w:szCs w:val="22"/>
        </w:rPr>
        <w:t xml:space="preserve">     В  соответствии  со  </w:t>
      </w:r>
      <w:hyperlink r:id="rId122" w:history="1">
        <w:r>
          <w:rPr>
            <w:rStyle w:val="a4"/>
            <w:sz w:val="22"/>
            <w:szCs w:val="22"/>
          </w:rPr>
          <w:t>статьей  12-5</w:t>
        </w:r>
      </w:hyperlink>
      <w:r>
        <w:rPr>
          <w:sz w:val="22"/>
          <w:szCs w:val="22"/>
        </w:rPr>
        <w:t xml:space="preserve"> Закона Свердловской области от 20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февраля  2009  года  N 2-ОЗ </w:t>
      </w:r>
      <w:r>
        <w:rPr>
          <w:sz w:val="22"/>
          <w:szCs w:val="22"/>
        </w:rPr>
        <w:t>"О противодействии коррупции  в  Свердловской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области"  (далее  -  Закон Свердловской области от  20 февраля 2009  года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N 2-ОЗ) уведомляю: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1) об участии с ____________________________________________________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(указывается дата</w:t>
      </w:r>
      <w:r>
        <w:rPr>
          <w:sz w:val="22"/>
          <w:szCs w:val="22"/>
        </w:rPr>
        <w:t xml:space="preserve"> начала участия)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на безвозмездной основе в управлении некоммерческой организацией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(указать наименование, место нахождения, адрес и идентификационный номер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</w:t>
      </w:r>
      <w:r>
        <w:rPr>
          <w:sz w:val="22"/>
          <w:szCs w:val="22"/>
        </w:rPr>
        <w:t>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налогоплательщика некоммерческой организации)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в качестве единоличного исполнительного органа некоммерческой организации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lastRenderedPageBreak/>
        <w:t>(чле</w:t>
      </w:r>
      <w:r>
        <w:rPr>
          <w:sz w:val="22"/>
          <w:szCs w:val="22"/>
        </w:rPr>
        <w:t>на коллегиального органа некоммерческой организации) 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(указать наименование единоличного исполнительного органа некоммерческой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</w:t>
      </w:r>
      <w:r>
        <w:rPr>
          <w:sz w:val="22"/>
          <w:szCs w:val="22"/>
        </w:rPr>
        <w:t>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организации или наименование коллегиального органа управления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некоммерческой организации)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EF0331" w:rsidRDefault="00D84937">
      <w:pPr>
        <w:pStyle w:val="a9"/>
      </w:pPr>
      <w:r>
        <w:rPr>
          <w:sz w:val="22"/>
          <w:szCs w:val="22"/>
        </w:rPr>
        <w:t>которое предполагает возложен</w:t>
      </w:r>
      <w:r>
        <w:rPr>
          <w:sz w:val="22"/>
          <w:szCs w:val="22"/>
        </w:rPr>
        <w:t>ие следующих функций</w:t>
      </w:r>
      <w:hyperlink r:id="rId123" w:history="1">
        <w:r>
          <w:rPr>
            <w:rStyle w:val="a4"/>
            <w:sz w:val="22"/>
            <w:szCs w:val="22"/>
          </w:rPr>
          <w:t>*</w:t>
        </w:r>
      </w:hyperlink>
      <w:r>
        <w:rPr>
          <w:sz w:val="22"/>
          <w:szCs w:val="22"/>
        </w:rPr>
        <w:t>: 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(указать функции, которые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будут возложены в связи с управление</w:t>
      </w:r>
      <w:r>
        <w:rPr>
          <w:sz w:val="22"/>
          <w:szCs w:val="22"/>
        </w:rPr>
        <w:t>м некоммерческой организацией)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________________________________________________________________________;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2)    об    изменении    наименования,  места  нахождения  и  адреса</w:t>
      </w:r>
    </w:p>
    <w:p w:rsidR="00EF0331" w:rsidRDefault="00D84937">
      <w:pPr>
        <w:pStyle w:val="a9"/>
      </w:pPr>
      <w:r>
        <w:rPr>
          <w:sz w:val="22"/>
          <w:szCs w:val="22"/>
        </w:rPr>
        <w:t>некоммерческой  организации,  в  управлении которой я принимаю участие,</w:t>
      </w:r>
      <w:hyperlink r:id="rId124" w:history="1">
        <w:r>
          <w:rPr>
            <w:rStyle w:val="a4"/>
            <w:sz w:val="22"/>
            <w:szCs w:val="22"/>
          </w:rPr>
          <w:t>**</w:t>
        </w:r>
      </w:hyperlink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(указать новые наименование, место нахождения и адрес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некоммерческой организации, в управлении которой принимается участие)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________________________________________________________________________;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3) о реорганизации </w:t>
      </w:r>
      <w:r>
        <w:rPr>
          <w:sz w:val="22"/>
          <w:szCs w:val="22"/>
        </w:rPr>
        <w:t>некоммерческой организации, в управлении которой</w:t>
      </w:r>
    </w:p>
    <w:p w:rsidR="00EF0331" w:rsidRDefault="00D84937">
      <w:pPr>
        <w:pStyle w:val="a9"/>
      </w:pPr>
      <w:r>
        <w:rPr>
          <w:sz w:val="22"/>
          <w:szCs w:val="22"/>
        </w:rPr>
        <w:t>я принимаю участие,</w:t>
      </w:r>
      <w:hyperlink r:id="rId125" w:history="1">
        <w:r>
          <w:rPr>
            <w:rStyle w:val="a4"/>
            <w:sz w:val="22"/>
            <w:szCs w:val="22"/>
          </w:rPr>
          <w:t>**</w:t>
        </w:r>
      </w:hyperlink>
      <w:r>
        <w:rPr>
          <w:sz w:val="22"/>
          <w:szCs w:val="22"/>
        </w:rPr>
        <w:t xml:space="preserve"> ___________________________________________________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(указать форму реорганизации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</w:t>
      </w:r>
      <w:r>
        <w:rPr>
          <w:sz w:val="22"/>
          <w:szCs w:val="22"/>
        </w:rPr>
        <w:t>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и дату государственной регистрации некоммерческой организации,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в управлении которой принимается участие)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</w:t>
      </w:r>
      <w:r>
        <w:rPr>
          <w:sz w:val="22"/>
          <w:szCs w:val="22"/>
        </w:rPr>
        <w:t>_____________________________________________;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4) об  изменении единоличного исполнительного органа (коллегиального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органа),  в  качестве  которого  (в   качестве члена которого) я принимаю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участие    на    безвозмездной   основе   в   управлении   не</w:t>
      </w:r>
      <w:r>
        <w:rPr>
          <w:sz w:val="22"/>
          <w:szCs w:val="22"/>
        </w:rPr>
        <w:t>коммерческой</w:t>
      </w:r>
    </w:p>
    <w:p w:rsidR="00EF0331" w:rsidRDefault="00D84937">
      <w:pPr>
        <w:pStyle w:val="a9"/>
      </w:pPr>
      <w:r>
        <w:rPr>
          <w:sz w:val="22"/>
          <w:szCs w:val="22"/>
        </w:rPr>
        <w:t>организацией,</w:t>
      </w:r>
      <w:hyperlink r:id="rId126" w:history="1">
        <w:r>
          <w:rPr>
            <w:rStyle w:val="a4"/>
            <w:sz w:val="22"/>
            <w:szCs w:val="22"/>
          </w:rPr>
          <w:t>**</w:t>
        </w:r>
      </w:hyperlink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(указать единоличный исполнительный орган (коллегиальный орган), в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</w:t>
      </w:r>
      <w:r>
        <w:rPr>
          <w:sz w:val="22"/>
          <w:szCs w:val="22"/>
        </w:rPr>
        <w:t>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качестве которого (в качестве члена которого) принимается участие на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безвозмездной основе в управлении некоммерческой организацией)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</w:t>
      </w:r>
      <w:r>
        <w:rPr>
          <w:sz w:val="22"/>
          <w:szCs w:val="22"/>
        </w:rPr>
        <w:t>_________________________________________________;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5) об  изменении   наименования единоличного исполнительного  органа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(коллегиального  органа), в качестве которого (в качестве члена которого)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я принимаю участие  на  безвозмездной основе в управлении</w:t>
      </w:r>
      <w:r>
        <w:rPr>
          <w:sz w:val="22"/>
          <w:szCs w:val="22"/>
        </w:rPr>
        <w:t xml:space="preserve">  некоммерческой</w:t>
      </w:r>
    </w:p>
    <w:p w:rsidR="00EF0331" w:rsidRDefault="00D84937">
      <w:pPr>
        <w:pStyle w:val="a9"/>
      </w:pPr>
      <w:r>
        <w:rPr>
          <w:sz w:val="22"/>
          <w:szCs w:val="22"/>
        </w:rPr>
        <w:t>организацией,</w:t>
      </w:r>
      <w:hyperlink r:id="rId127" w:history="1">
        <w:r>
          <w:rPr>
            <w:rStyle w:val="a4"/>
            <w:sz w:val="22"/>
            <w:szCs w:val="22"/>
          </w:rPr>
          <w:t>**</w:t>
        </w:r>
      </w:hyperlink>
      <w:r>
        <w:rPr>
          <w:sz w:val="22"/>
          <w:szCs w:val="22"/>
        </w:rPr>
        <w:t>__________________________________________________________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(указать наименование единоличного исполнительного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</w:t>
      </w:r>
      <w:r>
        <w:rPr>
          <w:sz w:val="22"/>
          <w:szCs w:val="22"/>
        </w:rPr>
        <w:t>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органа (коллегиального органа), в качестве которого (в качестве члена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которого) принимается участие на безвозмездной основе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в управлении некоммерческой организацией)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________________________________________________________________________;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6) об   изменении  полномочий  единоличного  испо</w:t>
      </w:r>
      <w:r>
        <w:rPr>
          <w:sz w:val="22"/>
          <w:szCs w:val="22"/>
        </w:rPr>
        <w:t>лнительного  органа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(коллегиального органа),  в качестве которого (в качестве члена которого)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я  принимаю  участие на  безвозмездной основе в управлении некоммерческой</w:t>
      </w:r>
    </w:p>
    <w:p w:rsidR="00EF0331" w:rsidRDefault="00D84937">
      <w:pPr>
        <w:pStyle w:val="a9"/>
      </w:pPr>
      <w:r>
        <w:rPr>
          <w:sz w:val="22"/>
          <w:szCs w:val="22"/>
        </w:rPr>
        <w:t>организацией</w:t>
      </w:r>
      <w:hyperlink r:id="rId128" w:history="1">
        <w:r>
          <w:rPr>
            <w:rStyle w:val="a4"/>
            <w:sz w:val="22"/>
            <w:szCs w:val="22"/>
          </w:rPr>
          <w:t>**</w:t>
        </w:r>
      </w:hyperlink>
      <w:r>
        <w:rPr>
          <w:sz w:val="22"/>
          <w:szCs w:val="22"/>
        </w:rPr>
        <w:t>: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(указать полномочия единоличного исполнительного органа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(коллегиального органа), в качестве которог</w:t>
      </w:r>
      <w:r>
        <w:rPr>
          <w:sz w:val="22"/>
          <w:szCs w:val="22"/>
        </w:rPr>
        <w:t>о (в качестве члена которого)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принимается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участие на безвозмездной основе в управлении некоммерческой организацией)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  <w:r>
        <w:rPr>
          <w:sz w:val="22"/>
          <w:szCs w:val="22"/>
        </w:rPr>
        <w:t>___________________________________.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Участие    на   безвозмездной  основе  в  управлении  некоммерческой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организацией    не    влечет   конфликта  интересов,  а  также  нарушения</w:t>
      </w:r>
    </w:p>
    <w:p w:rsidR="00EF0331" w:rsidRDefault="00D84937">
      <w:pPr>
        <w:pStyle w:val="a9"/>
      </w:pPr>
      <w:r>
        <w:rPr>
          <w:sz w:val="22"/>
          <w:szCs w:val="22"/>
        </w:rPr>
        <w:t xml:space="preserve">ограничений,  запретов  и обязанностей, установленных </w:t>
      </w:r>
      <w:hyperlink r:id="rId129" w:history="1">
        <w:r>
          <w:rPr>
            <w:rStyle w:val="a4"/>
            <w:sz w:val="22"/>
            <w:szCs w:val="22"/>
          </w:rPr>
          <w:t>Федеральным законом</w:t>
        </w:r>
      </w:hyperlink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от 25 декабря 2008 года N 273-ФЗ "О противодействии коррупции".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Приложение: 1)   выписка  из  единого    государственного    реестра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юридических лиц на ____ л. в 1 экз.;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2) копи</w:t>
      </w:r>
      <w:r>
        <w:rPr>
          <w:sz w:val="22"/>
          <w:szCs w:val="22"/>
        </w:rPr>
        <w:t>я    учредительного    документа    некоммерческой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организации на ____ л. в 1 экз;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3)   копия  положения    об     органе     некоммерческой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организации (при наличии такого положения) на ________ л.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   в 1 экз.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   __________________   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(дата)              (подпись)            (расшифровка подписи)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Лицо, принявшее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уведомление _______________ _____________________ "____" _____ 20 __ года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(подпись)   (расшифровка подписи)</w:t>
      </w:r>
    </w:p>
    <w:p w:rsidR="00EF0331" w:rsidRDefault="00EF0331"/>
    <w:p w:rsidR="00EF0331" w:rsidRDefault="00D84937">
      <w:pPr>
        <w:pStyle w:val="a9"/>
      </w:pPr>
      <w:bookmarkStart w:id="121" w:name="sub_8111"/>
      <w:r>
        <w:rPr>
          <w:sz w:val="22"/>
          <w:szCs w:val="22"/>
        </w:rPr>
        <w:t xml:space="preserve">     *  Заполняется  в  случае,  предусмотренном  в  </w:t>
      </w:r>
      <w:hyperlink r:id="rId130" w:history="1">
        <w:r>
          <w:rPr>
            <w:rStyle w:val="a4"/>
            <w:sz w:val="22"/>
            <w:szCs w:val="22"/>
          </w:rPr>
          <w:t>пункте 1 статьи 12-5</w:t>
        </w:r>
      </w:hyperlink>
    </w:p>
    <w:bookmarkEnd w:id="12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Закона Свердловской области от 20 февраля 2009 года N 2-ОЗ.</w:t>
      </w:r>
    </w:p>
    <w:p w:rsidR="00EF0331" w:rsidRDefault="00D84937">
      <w:pPr>
        <w:pStyle w:val="a9"/>
      </w:pPr>
      <w:bookmarkStart w:id="122" w:name="sub_8222"/>
      <w:r>
        <w:rPr>
          <w:sz w:val="22"/>
          <w:szCs w:val="22"/>
        </w:rPr>
        <w:t xml:space="preserve">     **  Заполняются  в  слу</w:t>
      </w:r>
      <w:r>
        <w:rPr>
          <w:sz w:val="22"/>
          <w:szCs w:val="22"/>
        </w:rPr>
        <w:t xml:space="preserve">чаях, предусмотренных в </w:t>
      </w:r>
      <w:hyperlink r:id="rId131" w:history="1">
        <w:r>
          <w:rPr>
            <w:rStyle w:val="a4"/>
            <w:sz w:val="22"/>
            <w:szCs w:val="22"/>
          </w:rPr>
          <w:t>части первой пункта 5</w:t>
        </w:r>
      </w:hyperlink>
    </w:p>
    <w:bookmarkEnd w:id="122"/>
    <w:p w:rsidR="00EF0331" w:rsidRDefault="00D84937">
      <w:pPr>
        <w:pStyle w:val="a9"/>
      </w:pPr>
      <w:r>
        <w:fldChar w:fldCharType="begin"/>
      </w:r>
      <w:r>
        <w:instrText xml:space="preserve"> HYPERLINK  "garantF1://35055345.12505" </w:instrText>
      </w:r>
      <w:r>
        <w:fldChar w:fldCharType="separate"/>
      </w:r>
      <w:r>
        <w:rPr>
          <w:rStyle w:val="a4"/>
          <w:sz w:val="22"/>
          <w:szCs w:val="22"/>
        </w:rPr>
        <w:t>статьи 12-5</w:t>
      </w:r>
      <w:r>
        <w:rPr>
          <w:rStyle w:val="a4"/>
          <w:sz w:val="22"/>
          <w:szCs w:val="22"/>
        </w:rPr>
        <w:fldChar w:fldCharType="end"/>
      </w:r>
      <w:r>
        <w:rPr>
          <w:sz w:val="22"/>
          <w:szCs w:val="22"/>
        </w:rPr>
        <w:t xml:space="preserve"> Закона Свердловской области от 20 февраля 2009 года N 2-ОЗ.</w:t>
      </w:r>
    </w:p>
    <w:p w:rsidR="00EF0331" w:rsidRDefault="00EF0331"/>
    <w:p w:rsidR="00EF0331" w:rsidRDefault="00D84937">
      <w:pPr>
        <w:pStyle w:val="a6"/>
        <w:rPr>
          <w:color w:val="000000"/>
          <w:sz w:val="16"/>
          <w:szCs w:val="16"/>
        </w:rPr>
      </w:pPr>
      <w:bookmarkStart w:id="123" w:name="sub_9000"/>
      <w:r>
        <w:rPr>
          <w:color w:val="000000"/>
          <w:sz w:val="16"/>
          <w:szCs w:val="16"/>
        </w:rPr>
        <w:t>Информация об изменениях:</w:t>
      </w:r>
    </w:p>
    <w:bookmarkEnd w:id="123"/>
    <w:p w:rsidR="00EF0331" w:rsidRDefault="00D84937">
      <w:pPr>
        <w:pStyle w:val="a7"/>
      </w:pPr>
      <w:r>
        <w:t xml:space="preserve">Указ дополнен </w:t>
      </w:r>
      <w:r>
        <w:t xml:space="preserve">Ходатайством с 25 апреля 2020 г. - </w:t>
      </w:r>
      <w:hyperlink r:id="rId132" w:history="1">
        <w:r>
          <w:rPr>
            <w:rStyle w:val="a4"/>
          </w:rPr>
          <w:t>Указ</w:t>
        </w:r>
      </w:hyperlink>
      <w:r>
        <w:t xml:space="preserve"> Губернатора Свердловской области от 16 апреля 2020 г. N 183-УГ</w:t>
      </w:r>
    </w:p>
    <w:p w:rsidR="00EF0331" w:rsidRDefault="00D84937">
      <w:pPr>
        <w:jc w:val="right"/>
      </w:pPr>
      <w:r>
        <w:rPr>
          <w:rStyle w:val="a3"/>
        </w:rPr>
        <w:t>Утверждена</w:t>
      </w:r>
      <w:r>
        <w:rPr>
          <w:rStyle w:val="a3"/>
        </w:rPr>
        <w:br/>
      </w:r>
      <w:hyperlink r:id="rId133" w:history="1">
        <w:r>
          <w:rPr>
            <w:rStyle w:val="a4"/>
          </w:rPr>
          <w:t>Указом</w:t>
        </w:r>
      </w:hyperlink>
      <w:r>
        <w:rPr>
          <w:rStyle w:val="a3"/>
        </w:rPr>
        <w:br/>
      </w:r>
      <w:r>
        <w:rPr>
          <w:rStyle w:val="a3"/>
        </w:rPr>
        <w:t>Губернатор</w:t>
      </w:r>
      <w:r>
        <w:rPr>
          <w:rStyle w:val="a3"/>
        </w:rPr>
        <w:br/>
      </w:r>
      <w:r>
        <w:rPr>
          <w:rStyle w:val="a3"/>
        </w:rPr>
        <w:t>Свердловской области</w:t>
      </w:r>
      <w:r>
        <w:rPr>
          <w:rStyle w:val="a3"/>
        </w:rPr>
        <w:br/>
      </w:r>
      <w:r>
        <w:rPr>
          <w:rStyle w:val="a3"/>
        </w:rPr>
        <w:t>от 17 февраля 2020 г. N 55-УГ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Форма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(представителю нанимателя (работодателю))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от </w:t>
      </w:r>
      <w:r>
        <w:rPr>
          <w:sz w:val="22"/>
          <w:szCs w:val="22"/>
        </w:rPr>
        <w:t>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(Ф.И.О., замещаемая должность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         муниципальной службы)</w:t>
      </w:r>
    </w:p>
    <w:p w:rsidR="00EF0331" w:rsidRDefault="00EF0331"/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                        ХОДАТАЙСТВО</w:t>
      </w:r>
    </w:p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     о получении муниципальным служащим разрешения на участие</w:t>
      </w:r>
    </w:p>
    <w:p w:rsidR="00EF0331" w:rsidRDefault="00D84937">
      <w:pPr>
        <w:pStyle w:val="a9"/>
      </w:pPr>
      <w:r>
        <w:rPr>
          <w:rStyle w:val="a3"/>
          <w:sz w:val="22"/>
          <w:szCs w:val="22"/>
        </w:rPr>
        <w:t xml:space="preserve">   на безвозмездной основе в управлении некоммерческой организацией</w:t>
      </w:r>
    </w:p>
    <w:p w:rsidR="00EF0331" w:rsidRDefault="00EF0331"/>
    <w:p w:rsidR="00EF0331" w:rsidRDefault="00D84937">
      <w:pPr>
        <w:pStyle w:val="a9"/>
      </w:pPr>
      <w:r>
        <w:rPr>
          <w:sz w:val="22"/>
          <w:szCs w:val="22"/>
        </w:rPr>
        <w:t xml:space="preserve">     В  соответствии  с  </w:t>
      </w:r>
      <w:hyperlink r:id="rId134" w:history="1">
        <w:r>
          <w:rPr>
            <w:rStyle w:val="a4"/>
            <w:sz w:val="22"/>
            <w:szCs w:val="22"/>
          </w:rPr>
          <w:t>частью  1 пункта 5 статьи 10</w:t>
        </w:r>
      </w:hyperlink>
      <w:r>
        <w:rPr>
          <w:sz w:val="22"/>
          <w:szCs w:val="22"/>
        </w:rPr>
        <w:t xml:space="preserve"> Закона Свердловской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области  от  29 октября 2007 года N 136-ОЗ "Об особенностях муниципальной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службы  на  территории Свердловской области" прошу дать мне разрешение на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участие в управле</w:t>
      </w:r>
      <w:r>
        <w:rPr>
          <w:sz w:val="22"/>
          <w:szCs w:val="22"/>
        </w:rPr>
        <w:t>нии некоммерческой организацией 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(указать сведения об участии в управлении некоммерческой организацией: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</w:t>
      </w:r>
      <w:r>
        <w:rPr>
          <w:sz w:val="22"/>
          <w:szCs w:val="22"/>
        </w:rPr>
        <w:t>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наименование и адрес некоммерческой организации, основной вид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деятельности некоммерческой организации, срок, в течение которого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</w:t>
      </w:r>
      <w:r>
        <w:rPr>
          <w:sz w:val="22"/>
          <w:szCs w:val="22"/>
        </w:rPr>
        <w:t>________________________________________________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планируется участвовать в управлении)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в качестве ______________________________________________________________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(указать основание участия)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Участие    на   безвозмездной  основе  в  управлении  некоммерческой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организацией не повлечет конфликта интересов.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Приложение: 1) выписка    из    единого   государственного   реестра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юридических лиц на ______ л. в 1 экз.;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2) копия    учредительного    документа   некоммерческой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организации на ________ л. в 1 экз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 ________________ ______________________________________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(дата)    </w:t>
      </w:r>
      <w:r>
        <w:rPr>
          <w:sz w:val="22"/>
          <w:szCs w:val="22"/>
        </w:rPr>
        <w:t xml:space="preserve">     (подпись)           (расшифровка подписи)</w:t>
      </w:r>
    </w:p>
    <w:p w:rsidR="00EF0331" w:rsidRDefault="00EF0331"/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Лицо,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>принявшее уведомление __________ _____________ "___" __________ 20__ года</w:t>
      </w:r>
    </w:p>
    <w:p w:rsidR="00EF0331" w:rsidRDefault="00D84937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(подпись) (расшифровка подписи)</w:t>
      </w:r>
    </w:p>
    <w:p w:rsidR="00EF0331" w:rsidRDefault="00EF0331"/>
    <w:p w:rsidR="00EF0331" w:rsidRDefault="00EF0331"/>
    <w:sectPr w:rsidR="00EF0331">
      <w:pgSz w:w="11905" w:h="16837"/>
      <w:pgMar w:top="1440" w:right="800" w:bottom="144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937" w:rsidRDefault="00D84937">
      <w:r>
        <w:separator/>
      </w:r>
    </w:p>
  </w:endnote>
  <w:endnote w:type="continuationSeparator" w:id="0">
    <w:p w:rsidR="00D84937" w:rsidRDefault="00D8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937" w:rsidRDefault="00D84937">
      <w:r>
        <w:rPr>
          <w:color w:val="000000"/>
        </w:rPr>
        <w:separator/>
      </w:r>
    </w:p>
  </w:footnote>
  <w:footnote w:type="continuationSeparator" w:id="0">
    <w:p w:rsidR="00D84937" w:rsidRDefault="00D84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F0331"/>
    <w:rsid w:val="002B595A"/>
    <w:rsid w:val="00D84937"/>
    <w:rsid w:val="00EF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F32C96-0C79-4B53-8D39-293EFB07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26282F"/>
    </w:rPr>
  </w:style>
  <w:style w:type="character" w:customStyle="1" w:styleId="a4">
    <w:name w:val="Гипертекстовая ссылка"/>
    <w:basedOn w:val="a3"/>
    <w:rPr>
      <w:b w:val="0"/>
      <w:bCs w:val="0"/>
      <w:color w:val="106BBE"/>
    </w:rPr>
  </w:style>
  <w:style w:type="character" w:customStyle="1" w:styleId="10">
    <w:name w:val="Заголовок 1 Знак"/>
    <w:basedOn w:val="a0"/>
    <w:rPr>
      <w:rFonts w:ascii="Calibri Light" w:eastAsia="Times New Roman" w:hAnsi="Calibri Light" w:cs="Times New Roman"/>
      <w:b/>
      <w:bCs/>
      <w:kern w:val="3"/>
      <w:sz w:val="32"/>
      <w:szCs w:val="32"/>
    </w:rPr>
  </w:style>
  <w:style w:type="paragraph" w:customStyle="1" w:styleId="a5">
    <w:name w:val="Текст (справка)"/>
    <w:basedOn w:val="a"/>
    <w:next w:val="a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rPr>
      <w:i/>
      <w:iCs/>
    </w:rPr>
  </w:style>
  <w:style w:type="paragraph" w:customStyle="1" w:styleId="a8">
    <w:name w:val="Нормальный (таблица)"/>
    <w:basedOn w:val="a"/>
    <w:next w:val="a"/>
    <w:pPr>
      <w:ind w:firstLine="0"/>
    </w:pPr>
  </w:style>
  <w:style w:type="paragraph" w:customStyle="1" w:styleId="a9">
    <w:name w:val="Таблицы (моноширинный)"/>
    <w:basedOn w:val="a"/>
    <w:next w:val="a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pPr>
      <w:ind w:firstLine="0"/>
      <w:jc w:val="left"/>
    </w:pPr>
  </w:style>
  <w:style w:type="character" w:customStyle="1" w:styleId="ab">
    <w:name w:val="Цветовое выделение для Текст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garantF1://46799650.7100" TargetMode="External"/><Relationship Id="rId21" Type="http://schemas.openxmlformats.org/officeDocument/2006/relationships/hyperlink" Target="#sub_6000" TargetMode="External"/><Relationship Id="rId42" Type="http://schemas.openxmlformats.org/officeDocument/2006/relationships/hyperlink" Target="garantF1://46680692.0" TargetMode="External"/><Relationship Id="rId63" Type="http://schemas.openxmlformats.org/officeDocument/2006/relationships/hyperlink" Target="garantF1://12036354.17010302" TargetMode="External"/><Relationship Id="rId84" Type="http://schemas.openxmlformats.org/officeDocument/2006/relationships/hyperlink" Target="#sub_5002" TargetMode="External"/><Relationship Id="rId16" Type="http://schemas.openxmlformats.org/officeDocument/2006/relationships/hyperlink" Target="#sub_1000" TargetMode="External"/><Relationship Id="rId107" Type="http://schemas.openxmlformats.org/officeDocument/2006/relationships/hyperlink" Target="#sub_0" TargetMode="External"/><Relationship Id="rId11" Type="http://schemas.openxmlformats.org/officeDocument/2006/relationships/hyperlink" Target="garantF1://12064203.1102" TargetMode="External"/><Relationship Id="rId32" Type="http://schemas.openxmlformats.org/officeDocument/2006/relationships/hyperlink" Target="garantF1://20880570.0" TargetMode="External"/><Relationship Id="rId37" Type="http://schemas.openxmlformats.org/officeDocument/2006/relationships/hyperlink" Target="garantF1://20880717.0" TargetMode="External"/><Relationship Id="rId53" Type="http://schemas.openxmlformats.org/officeDocument/2006/relationships/hyperlink" Target="garantF1://12036354.17" TargetMode="External"/><Relationship Id="rId58" Type="http://schemas.openxmlformats.org/officeDocument/2006/relationships/hyperlink" Target="#sub_2004" TargetMode="External"/><Relationship Id="rId74" Type="http://schemas.openxmlformats.org/officeDocument/2006/relationships/hyperlink" Target="garantF1://73810340.21" TargetMode="External"/><Relationship Id="rId79" Type="http://schemas.openxmlformats.org/officeDocument/2006/relationships/hyperlink" Target="garantF1://74212247.21" TargetMode="External"/><Relationship Id="rId102" Type="http://schemas.openxmlformats.org/officeDocument/2006/relationships/hyperlink" Target="#sub_6200" TargetMode="External"/><Relationship Id="rId123" Type="http://schemas.openxmlformats.org/officeDocument/2006/relationships/hyperlink" Target="#sub_8111" TargetMode="External"/><Relationship Id="rId128" Type="http://schemas.openxmlformats.org/officeDocument/2006/relationships/hyperlink" Target="#sub_8222" TargetMode="External"/><Relationship Id="rId5" Type="http://schemas.openxmlformats.org/officeDocument/2006/relationships/endnotes" Target="endnotes.xml"/><Relationship Id="rId90" Type="http://schemas.openxmlformats.org/officeDocument/2006/relationships/hyperlink" Target="#sub_5003" TargetMode="External"/><Relationship Id="rId95" Type="http://schemas.openxmlformats.org/officeDocument/2006/relationships/hyperlink" Target="#sub_5000" TargetMode="External"/><Relationship Id="rId22" Type="http://schemas.openxmlformats.org/officeDocument/2006/relationships/hyperlink" Target="garantF1://74212247.11" TargetMode="External"/><Relationship Id="rId27" Type="http://schemas.openxmlformats.org/officeDocument/2006/relationships/hyperlink" Target="#sub_8000" TargetMode="External"/><Relationship Id="rId43" Type="http://schemas.openxmlformats.org/officeDocument/2006/relationships/hyperlink" Target="garantF1://46694372.0" TargetMode="External"/><Relationship Id="rId48" Type="http://schemas.openxmlformats.org/officeDocument/2006/relationships/hyperlink" Target="#sub_1200" TargetMode="External"/><Relationship Id="rId64" Type="http://schemas.openxmlformats.org/officeDocument/2006/relationships/hyperlink" Target="#sub_2000" TargetMode="External"/><Relationship Id="rId69" Type="http://schemas.openxmlformats.org/officeDocument/2006/relationships/hyperlink" Target="#sub_3000" TargetMode="External"/><Relationship Id="rId113" Type="http://schemas.openxmlformats.org/officeDocument/2006/relationships/hyperlink" Target="garantF1://74212247.31" TargetMode="External"/><Relationship Id="rId118" Type="http://schemas.openxmlformats.org/officeDocument/2006/relationships/hyperlink" Target="#sub_7000" TargetMode="External"/><Relationship Id="rId134" Type="http://schemas.openxmlformats.org/officeDocument/2006/relationships/hyperlink" Target="garantF1://35051472.1005" TargetMode="External"/><Relationship Id="rId80" Type="http://schemas.openxmlformats.org/officeDocument/2006/relationships/hyperlink" Target="garantF1://46799650.5001" TargetMode="External"/><Relationship Id="rId85" Type="http://schemas.openxmlformats.org/officeDocument/2006/relationships/hyperlink" Target="#sub_5300" TargetMode="External"/><Relationship Id="rId12" Type="http://schemas.openxmlformats.org/officeDocument/2006/relationships/hyperlink" Target="garantF1://9207512.11100013" TargetMode="External"/><Relationship Id="rId17" Type="http://schemas.openxmlformats.org/officeDocument/2006/relationships/hyperlink" Target="#sub_2000" TargetMode="External"/><Relationship Id="rId33" Type="http://schemas.openxmlformats.org/officeDocument/2006/relationships/hyperlink" Target="garantF1://20880568.0" TargetMode="External"/><Relationship Id="rId38" Type="http://schemas.openxmlformats.org/officeDocument/2006/relationships/hyperlink" Target="garantF1://46606686.0" TargetMode="External"/><Relationship Id="rId59" Type="http://schemas.openxmlformats.org/officeDocument/2006/relationships/hyperlink" Target="#sub_2200" TargetMode="External"/><Relationship Id="rId103" Type="http://schemas.openxmlformats.org/officeDocument/2006/relationships/hyperlink" Target="#sub_6000" TargetMode="External"/><Relationship Id="rId108" Type="http://schemas.openxmlformats.org/officeDocument/2006/relationships/hyperlink" Target="garantF1://74212247.31" TargetMode="External"/><Relationship Id="rId124" Type="http://schemas.openxmlformats.org/officeDocument/2006/relationships/hyperlink" Target="#sub_8222" TargetMode="External"/><Relationship Id="rId129" Type="http://schemas.openxmlformats.org/officeDocument/2006/relationships/hyperlink" Target="garantF1://12064203.0" TargetMode="External"/><Relationship Id="rId54" Type="http://schemas.openxmlformats.org/officeDocument/2006/relationships/hyperlink" Target="garantF1://12036354.18" TargetMode="External"/><Relationship Id="rId70" Type="http://schemas.openxmlformats.org/officeDocument/2006/relationships/hyperlink" Target="#sub_3000" TargetMode="External"/><Relationship Id="rId75" Type="http://schemas.openxmlformats.org/officeDocument/2006/relationships/hyperlink" Target="garantF1://46768034.4006" TargetMode="External"/><Relationship Id="rId91" Type="http://schemas.openxmlformats.org/officeDocument/2006/relationships/hyperlink" Target="#sub_5005" TargetMode="External"/><Relationship Id="rId96" Type="http://schemas.openxmlformats.org/officeDocument/2006/relationships/hyperlink" Target="garantF1://74212247.22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73810340.11" TargetMode="External"/><Relationship Id="rId23" Type="http://schemas.openxmlformats.org/officeDocument/2006/relationships/hyperlink" Target="garantF1://46799650.17" TargetMode="External"/><Relationship Id="rId28" Type="http://schemas.openxmlformats.org/officeDocument/2006/relationships/hyperlink" Target="garantF1://73810340.12" TargetMode="External"/><Relationship Id="rId49" Type="http://schemas.openxmlformats.org/officeDocument/2006/relationships/hyperlink" Target="#sub_1002" TargetMode="External"/><Relationship Id="rId114" Type="http://schemas.openxmlformats.org/officeDocument/2006/relationships/hyperlink" Target="garantF1://46799650.7004" TargetMode="External"/><Relationship Id="rId119" Type="http://schemas.openxmlformats.org/officeDocument/2006/relationships/hyperlink" Target="garantF1://400112461.1" TargetMode="External"/><Relationship Id="rId44" Type="http://schemas.openxmlformats.org/officeDocument/2006/relationships/hyperlink" Target="garantF1://73469955.0" TargetMode="External"/><Relationship Id="rId60" Type="http://schemas.openxmlformats.org/officeDocument/2006/relationships/hyperlink" Target="#sub_2006" TargetMode="External"/><Relationship Id="rId65" Type="http://schemas.openxmlformats.org/officeDocument/2006/relationships/hyperlink" Target="#sub_0" TargetMode="External"/><Relationship Id="rId81" Type="http://schemas.openxmlformats.org/officeDocument/2006/relationships/hyperlink" Target="#sub_5100" TargetMode="External"/><Relationship Id="rId86" Type="http://schemas.openxmlformats.org/officeDocument/2006/relationships/hyperlink" Target="#sub_5002" TargetMode="External"/><Relationship Id="rId130" Type="http://schemas.openxmlformats.org/officeDocument/2006/relationships/hyperlink" Target="garantF1://35055345.12501" TargetMode="External"/><Relationship Id="rId135" Type="http://schemas.openxmlformats.org/officeDocument/2006/relationships/fontTable" Target="fontTable.xml"/><Relationship Id="rId13" Type="http://schemas.openxmlformats.org/officeDocument/2006/relationships/hyperlink" Target="garantF1://35051472.10053" TargetMode="External"/><Relationship Id="rId18" Type="http://schemas.openxmlformats.org/officeDocument/2006/relationships/hyperlink" Target="#sub_3000" TargetMode="External"/><Relationship Id="rId39" Type="http://schemas.openxmlformats.org/officeDocument/2006/relationships/hyperlink" Target="garantF1://46623494.0" TargetMode="External"/><Relationship Id="rId109" Type="http://schemas.openxmlformats.org/officeDocument/2006/relationships/hyperlink" Target="garantF1://46799650.7001" TargetMode="External"/><Relationship Id="rId34" Type="http://schemas.openxmlformats.org/officeDocument/2006/relationships/hyperlink" Target="garantF1://46623492.0" TargetMode="External"/><Relationship Id="rId50" Type="http://schemas.openxmlformats.org/officeDocument/2006/relationships/hyperlink" Target="#sub_100202" TargetMode="External"/><Relationship Id="rId55" Type="http://schemas.openxmlformats.org/officeDocument/2006/relationships/hyperlink" Target="#sub_1000" TargetMode="External"/><Relationship Id="rId76" Type="http://schemas.openxmlformats.org/officeDocument/2006/relationships/hyperlink" Target="#sub_4000" TargetMode="External"/><Relationship Id="rId97" Type="http://schemas.openxmlformats.org/officeDocument/2006/relationships/hyperlink" Target="garantF1://46799650.5200" TargetMode="External"/><Relationship Id="rId104" Type="http://schemas.openxmlformats.org/officeDocument/2006/relationships/hyperlink" Target="#sub_6000" TargetMode="External"/><Relationship Id="rId120" Type="http://schemas.openxmlformats.org/officeDocument/2006/relationships/hyperlink" Target="garantF1://46707686.8000" TargetMode="External"/><Relationship Id="rId125" Type="http://schemas.openxmlformats.org/officeDocument/2006/relationships/hyperlink" Target="#sub_8222" TargetMode="External"/><Relationship Id="rId7" Type="http://schemas.openxmlformats.org/officeDocument/2006/relationships/hyperlink" Target="garantF1://46768034.11111" TargetMode="External"/><Relationship Id="rId71" Type="http://schemas.openxmlformats.org/officeDocument/2006/relationships/hyperlink" Target="#sub_0" TargetMode="External"/><Relationship Id="rId92" Type="http://schemas.openxmlformats.org/officeDocument/2006/relationships/hyperlink" Target="#sub_50102" TargetMode="External"/><Relationship Id="rId2" Type="http://schemas.openxmlformats.org/officeDocument/2006/relationships/settings" Target="settings.xml"/><Relationship Id="rId29" Type="http://schemas.openxmlformats.org/officeDocument/2006/relationships/hyperlink" Target="#sub_9000" TargetMode="External"/><Relationship Id="rId24" Type="http://schemas.openxmlformats.org/officeDocument/2006/relationships/hyperlink" Target="#sub_7000" TargetMode="External"/><Relationship Id="rId40" Type="http://schemas.openxmlformats.org/officeDocument/2006/relationships/hyperlink" Target="garantF1://46680692.0" TargetMode="External"/><Relationship Id="rId45" Type="http://schemas.openxmlformats.org/officeDocument/2006/relationships/hyperlink" Target="#sub_0" TargetMode="External"/><Relationship Id="rId66" Type="http://schemas.openxmlformats.org/officeDocument/2006/relationships/hyperlink" Target="#sub_3100" TargetMode="External"/><Relationship Id="rId87" Type="http://schemas.openxmlformats.org/officeDocument/2006/relationships/hyperlink" Target="#sub_5002" TargetMode="External"/><Relationship Id="rId110" Type="http://schemas.openxmlformats.org/officeDocument/2006/relationships/hyperlink" Target="garantF1://74212247.32" TargetMode="External"/><Relationship Id="rId115" Type="http://schemas.openxmlformats.org/officeDocument/2006/relationships/hyperlink" Target="#sub_7002" TargetMode="External"/><Relationship Id="rId131" Type="http://schemas.openxmlformats.org/officeDocument/2006/relationships/hyperlink" Target="garantF1://35055345.12505" TargetMode="External"/><Relationship Id="rId136" Type="http://schemas.openxmlformats.org/officeDocument/2006/relationships/theme" Target="theme/theme1.xml"/><Relationship Id="rId61" Type="http://schemas.openxmlformats.org/officeDocument/2006/relationships/hyperlink" Target="#sub_2009" TargetMode="External"/><Relationship Id="rId82" Type="http://schemas.openxmlformats.org/officeDocument/2006/relationships/hyperlink" Target="#sub_5002" TargetMode="External"/><Relationship Id="rId19" Type="http://schemas.openxmlformats.org/officeDocument/2006/relationships/hyperlink" Target="#sub_4000" TargetMode="External"/><Relationship Id="rId14" Type="http://schemas.openxmlformats.org/officeDocument/2006/relationships/hyperlink" Target="garantF1://35055345.122302" TargetMode="External"/><Relationship Id="rId30" Type="http://schemas.openxmlformats.org/officeDocument/2006/relationships/hyperlink" Target="garantF1://35060679.0" TargetMode="External"/><Relationship Id="rId35" Type="http://schemas.openxmlformats.org/officeDocument/2006/relationships/hyperlink" Target="garantF1://46645882.0" TargetMode="External"/><Relationship Id="rId56" Type="http://schemas.openxmlformats.org/officeDocument/2006/relationships/hyperlink" Target="#sub_0" TargetMode="External"/><Relationship Id="rId77" Type="http://schemas.openxmlformats.org/officeDocument/2006/relationships/hyperlink" Target="#sub_4000" TargetMode="External"/><Relationship Id="rId100" Type="http://schemas.openxmlformats.org/officeDocument/2006/relationships/hyperlink" Target="#sub_0" TargetMode="External"/><Relationship Id="rId105" Type="http://schemas.openxmlformats.org/officeDocument/2006/relationships/hyperlink" Target="garantF1://74212247.31" TargetMode="External"/><Relationship Id="rId126" Type="http://schemas.openxmlformats.org/officeDocument/2006/relationships/hyperlink" Target="#sub_8222" TargetMode="External"/><Relationship Id="rId8" Type="http://schemas.openxmlformats.org/officeDocument/2006/relationships/hyperlink" Target="garantF1://12036354.1402" TargetMode="External"/><Relationship Id="rId51" Type="http://schemas.openxmlformats.org/officeDocument/2006/relationships/hyperlink" Target="#sub_1000" TargetMode="External"/><Relationship Id="rId72" Type="http://schemas.openxmlformats.org/officeDocument/2006/relationships/hyperlink" Target="#sub_4100" TargetMode="External"/><Relationship Id="rId93" Type="http://schemas.openxmlformats.org/officeDocument/2006/relationships/hyperlink" Target="garantF1://74212247.22" TargetMode="External"/><Relationship Id="rId98" Type="http://schemas.openxmlformats.org/officeDocument/2006/relationships/hyperlink" Target="#sub_5000" TargetMode="External"/><Relationship Id="rId121" Type="http://schemas.openxmlformats.org/officeDocument/2006/relationships/hyperlink" Target="#sub_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garantF1://74212247.12" TargetMode="External"/><Relationship Id="rId46" Type="http://schemas.openxmlformats.org/officeDocument/2006/relationships/hyperlink" Target="#sub_1100" TargetMode="External"/><Relationship Id="rId67" Type="http://schemas.openxmlformats.org/officeDocument/2006/relationships/hyperlink" Target="#sub_3004" TargetMode="External"/><Relationship Id="rId116" Type="http://schemas.openxmlformats.org/officeDocument/2006/relationships/hyperlink" Target="garantF1://74212247.31" TargetMode="External"/><Relationship Id="rId20" Type="http://schemas.openxmlformats.org/officeDocument/2006/relationships/hyperlink" Target="#sub_5000" TargetMode="External"/><Relationship Id="rId41" Type="http://schemas.openxmlformats.org/officeDocument/2006/relationships/hyperlink" Target="garantF1://46642378.0" TargetMode="External"/><Relationship Id="rId62" Type="http://schemas.openxmlformats.org/officeDocument/2006/relationships/hyperlink" Target="#sub_2000" TargetMode="External"/><Relationship Id="rId83" Type="http://schemas.openxmlformats.org/officeDocument/2006/relationships/hyperlink" Target="#sub_5200" TargetMode="External"/><Relationship Id="rId88" Type="http://schemas.openxmlformats.org/officeDocument/2006/relationships/hyperlink" Target="garantF1://74212247.22" TargetMode="External"/><Relationship Id="rId111" Type="http://schemas.openxmlformats.org/officeDocument/2006/relationships/hyperlink" Target="garantF1://46799650.7002" TargetMode="External"/><Relationship Id="rId132" Type="http://schemas.openxmlformats.org/officeDocument/2006/relationships/hyperlink" Target="garantF1://73810340.15" TargetMode="External"/><Relationship Id="rId15" Type="http://schemas.openxmlformats.org/officeDocument/2006/relationships/hyperlink" Target="garantF1://35055345.125032" TargetMode="External"/><Relationship Id="rId36" Type="http://schemas.openxmlformats.org/officeDocument/2006/relationships/hyperlink" Target="garantF1://46680692.0" TargetMode="External"/><Relationship Id="rId57" Type="http://schemas.openxmlformats.org/officeDocument/2006/relationships/hyperlink" Target="#sub_2100" TargetMode="External"/><Relationship Id="rId106" Type="http://schemas.openxmlformats.org/officeDocument/2006/relationships/hyperlink" Target="garantF1://46799650.7000" TargetMode="External"/><Relationship Id="rId127" Type="http://schemas.openxmlformats.org/officeDocument/2006/relationships/hyperlink" Target="#sub_8222" TargetMode="External"/><Relationship Id="rId10" Type="http://schemas.openxmlformats.org/officeDocument/2006/relationships/hyperlink" Target="garantF1://12064203.905" TargetMode="External"/><Relationship Id="rId31" Type="http://schemas.openxmlformats.org/officeDocument/2006/relationships/hyperlink" Target="garantF1://35078769.0" TargetMode="External"/><Relationship Id="rId52" Type="http://schemas.openxmlformats.org/officeDocument/2006/relationships/hyperlink" Target="garantF1://12036354.1402" TargetMode="External"/><Relationship Id="rId73" Type="http://schemas.openxmlformats.org/officeDocument/2006/relationships/hyperlink" Target="#sub_4200" TargetMode="External"/><Relationship Id="rId78" Type="http://schemas.openxmlformats.org/officeDocument/2006/relationships/hyperlink" Target="#sub_0" TargetMode="External"/><Relationship Id="rId94" Type="http://schemas.openxmlformats.org/officeDocument/2006/relationships/hyperlink" Target="garantF1://46799650.5100" TargetMode="External"/><Relationship Id="rId99" Type="http://schemas.openxmlformats.org/officeDocument/2006/relationships/hyperlink" Target="#sub_5000" TargetMode="External"/><Relationship Id="rId101" Type="http://schemas.openxmlformats.org/officeDocument/2006/relationships/hyperlink" Target="#sub_6100" TargetMode="External"/><Relationship Id="rId122" Type="http://schemas.openxmlformats.org/officeDocument/2006/relationships/hyperlink" Target="garantF1://35055345.125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12036354.17010302" TargetMode="External"/><Relationship Id="rId26" Type="http://schemas.openxmlformats.org/officeDocument/2006/relationships/hyperlink" Target="garantF1://46799650.18" TargetMode="External"/><Relationship Id="rId47" Type="http://schemas.openxmlformats.org/officeDocument/2006/relationships/hyperlink" Target="#sub_1003" TargetMode="External"/><Relationship Id="rId68" Type="http://schemas.openxmlformats.org/officeDocument/2006/relationships/hyperlink" Target="#sub_3200" TargetMode="External"/><Relationship Id="rId89" Type="http://schemas.openxmlformats.org/officeDocument/2006/relationships/hyperlink" Target="garantF1://46799650.5008" TargetMode="External"/><Relationship Id="rId112" Type="http://schemas.openxmlformats.org/officeDocument/2006/relationships/hyperlink" Target="garantF1://12084522.21" TargetMode="External"/><Relationship Id="rId133" Type="http://schemas.openxmlformats.org/officeDocument/2006/relationships/hyperlink" Target="#sub_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13641</Words>
  <Characters>77758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dc:description>Документ экспортирован из системы ГАРАНТ</dc:description>
  <cp:lastModifiedBy>Алёнушка сад</cp:lastModifiedBy>
  <cp:revision>2</cp:revision>
  <dcterms:created xsi:type="dcterms:W3CDTF">2021-11-29T08:58:00Z</dcterms:created>
  <dcterms:modified xsi:type="dcterms:W3CDTF">2021-11-29T08:58:00Z</dcterms:modified>
</cp:coreProperties>
</file>